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76E4" w14:textId="3C46BF58" w:rsidR="006309BD" w:rsidRPr="00E71E79" w:rsidRDefault="006309BD" w:rsidP="00A91640">
      <w:pPr>
        <w:keepLines w:val="0"/>
        <w:spacing w:line="360" w:lineRule="auto"/>
        <w:rPr>
          <w:rFonts w:cs="Arial"/>
          <w:b/>
          <w:color w:val="808080" w:themeColor="accent6"/>
          <w:sz w:val="22"/>
          <w:szCs w:val="22"/>
        </w:rPr>
      </w:pPr>
      <w:bookmarkStart w:id="0" w:name="OLE_LINK3"/>
      <w:bookmarkStart w:id="1" w:name="OLE_LINK5"/>
      <w:r w:rsidRPr="00E71E79">
        <w:rPr>
          <w:rFonts w:cs="Arial"/>
          <w:b/>
          <w:color w:val="808080" w:themeColor="accent6"/>
          <w:sz w:val="22"/>
          <w:szCs w:val="22"/>
        </w:rPr>
        <w:t>– Presseinformation der Controlware GmbH –</w:t>
      </w:r>
    </w:p>
    <w:p w14:paraId="754BD148" w14:textId="77777777" w:rsidR="006309BD" w:rsidRPr="00E71E79" w:rsidRDefault="006309BD" w:rsidP="00A91640">
      <w:pPr>
        <w:keepLines w:val="0"/>
        <w:spacing w:line="360" w:lineRule="auto"/>
        <w:rPr>
          <w:rFonts w:cs="Arial"/>
          <w:b/>
          <w:sz w:val="22"/>
          <w:szCs w:val="22"/>
        </w:rPr>
      </w:pPr>
      <w:bookmarkStart w:id="2" w:name="OLE_LINK1"/>
      <w:bookmarkStart w:id="3" w:name="OLE_LINK2"/>
    </w:p>
    <w:bookmarkEnd w:id="0"/>
    <w:bookmarkEnd w:id="1"/>
    <w:bookmarkEnd w:id="2"/>
    <w:bookmarkEnd w:id="3"/>
    <w:p w14:paraId="336265B0" w14:textId="17499EE9" w:rsidR="0056287D" w:rsidRDefault="0056287D" w:rsidP="0056287D">
      <w:pPr>
        <w:keepLines w:val="0"/>
        <w:widowControl w:val="0"/>
        <w:spacing w:after="120" w:line="360" w:lineRule="auto"/>
        <w:rPr>
          <w:rFonts w:cs="Arial"/>
          <w:b/>
          <w:bCs/>
          <w:sz w:val="22"/>
          <w:szCs w:val="22"/>
        </w:rPr>
      </w:pPr>
      <w:r w:rsidRPr="00401C28">
        <w:rPr>
          <w:rFonts w:cs="Arial"/>
          <w:b/>
          <w:bCs/>
          <w:sz w:val="22"/>
          <w:szCs w:val="22"/>
        </w:rPr>
        <w:t>Controlware unterstützt Unternehmen mit MDR und Vulnerability Management</w:t>
      </w:r>
      <w:r>
        <w:rPr>
          <w:rFonts w:cs="Arial"/>
          <w:b/>
          <w:bCs/>
          <w:sz w:val="22"/>
          <w:szCs w:val="22"/>
        </w:rPr>
        <w:t xml:space="preserve"> Services</w:t>
      </w:r>
      <w:r w:rsidR="00D75DCE">
        <w:rPr>
          <w:rFonts w:cs="Arial"/>
          <w:b/>
          <w:bCs/>
          <w:sz w:val="22"/>
          <w:szCs w:val="22"/>
        </w:rPr>
        <w:t xml:space="preserve">: </w:t>
      </w:r>
      <w:r w:rsidR="00D75DCE" w:rsidRPr="00F105E1">
        <w:rPr>
          <w:rFonts w:cs="Arial"/>
          <w:b/>
          <w:bCs/>
          <w:sz w:val="22"/>
          <w:szCs w:val="22"/>
        </w:rPr>
        <w:t>Ganzheitliche Cyberabwehr statt reaktiver Sicherheitskonzepte</w:t>
      </w:r>
    </w:p>
    <w:p w14:paraId="60E3F0D8" w14:textId="77777777" w:rsidR="0056287D" w:rsidRPr="001130C5" w:rsidRDefault="0056287D" w:rsidP="0056287D">
      <w:pPr>
        <w:keepLines w:val="0"/>
        <w:widowControl w:val="0"/>
        <w:spacing w:after="120" w:line="360" w:lineRule="auto"/>
        <w:rPr>
          <w:rFonts w:cs="Arial"/>
          <w:b/>
          <w:bCs/>
          <w:sz w:val="22"/>
          <w:szCs w:val="22"/>
        </w:rPr>
      </w:pPr>
    </w:p>
    <w:p w14:paraId="239B86FE" w14:textId="2E6B5732" w:rsidR="0056287D" w:rsidRPr="0088623E" w:rsidRDefault="0056287D" w:rsidP="0056287D">
      <w:pPr>
        <w:spacing w:after="120" w:line="360" w:lineRule="auto"/>
        <w:rPr>
          <w:rFonts w:cs="Arial"/>
          <w:b/>
          <w:bCs/>
          <w:sz w:val="22"/>
          <w:szCs w:val="22"/>
        </w:rPr>
      </w:pPr>
      <w:r w:rsidRPr="00B97A40">
        <w:rPr>
          <w:rFonts w:cs="Arial"/>
          <w:b/>
          <w:bCs/>
          <w:sz w:val="22"/>
          <w:szCs w:val="22"/>
        </w:rPr>
        <w:t xml:space="preserve">Dietzenbach, </w:t>
      </w:r>
      <w:r w:rsidR="00870BDA">
        <w:rPr>
          <w:rFonts w:cs="Arial"/>
          <w:b/>
          <w:bCs/>
          <w:sz w:val="22"/>
          <w:szCs w:val="22"/>
        </w:rPr>
        <w:t>11</w:t>
      </w:r>
      <w:r w:rsidRPr="0056287D">
        <w:rPr>
          <w:rFonts w:cs="Arial"/>
          <w:b/>
          <w:bCs/>
          <w:sz w:val="22"/>
          <w:szCs w:val="22"/>
        </w:rPr>
        <w:t xml:space="preserve">. </w:t>
      </w:r>
      <w:r w:rsidR="00870BDA">
        <w:rPr>
          <w:rFonts w:cs="Arial"/>
          <w:b/>
          <w:bCs/>
          <w:sz w:val="22"/>
          <w:szCs w:val="22"/>
        </w:rPr>
        <w:t xml:space="preserve">August </w:t>
      </w:r>
      <w:r w:rsidRPr="00B97A40">
        <w:rPr>
          <w:rFonts w:cs="Arial"/>
          <w:b/>
          <w:bCs/>
          <w:sz w:val="22"/>
          <w:szCs w:val="22"/>
        </w:rPr>
        <w:t>2026 –</w:t>
      </w:r>
      <w:r>
        <w:rPr>
          <w:rFonts w:cs="Arial"/>
          <w:b/>
          <w:bCs/>
          <w:sz w:val="22"/>
          <w:szCs w:val="22"/>
        </w:rPr>
        <w:t xml:space="preserve"> </w:t>
      </w:r>
      <w:r w:rsidRPr="007C6585">
        <w:rPr>
          <w:rFonts w:cs="Arial"/>
          <w:b/>
          <w:bCs/>
          <w:sz w:val="22"/>
          <w:szCs w:val="22"/>
        </w:rPr>
        <w:t xml:space="preserve">Controlware baut </w:t>
      </w:r>
      <w:r w:rsidR="00D75DCE">
        <w:rPr>
          <w:rFonts w:cs="Arial"/>
          <w:b/>
          <w:bCs/>
          <w:sz w:val="22"/>
          <w:szCs w:val="22"/>
        </w:rPr>
        <w:t xml:space="preserve">das </w:t>
      </w:r>
      <w:r w:rsidRPr="007C6585">
        <w:rPr>
          <w:rFonts w:cs="Arial"/>
          <w:b/>
          <w:bCs/>
          <w:sz w:val="22"/>
          <w:szCs w:val="22"/>
        </w:rPr>
        <w:t xml:space="preserve">Portfolio im Bereich </w:t>
      </w:r>
      <w:r w:rsidR="00D75DCE">
        <w:rPr>
          <w:rFonts w:cs="Arial"/>
          <w:b/>
          <w:bCs/>
          <w:sz w:val="22"/>
          <w:szCs w:val="22"/>
        </w:rPr>
        <w:t xml:space="preserve">Cyber Defense </w:t>
      </w:r>
      <w:r>
        <w:rPr>
          <w:rFonts w:cs="Arial"/>
          <w:b/>
          <w:bCs/>
          <w:sz w:val="22"/>
          <w:szCs w:val="22"/>
        </w:rPr>
        <w:t xml:space="preserve">weiter </w:t>
      </w:r>
      <w:r w:rsidRPr="007C6585">
        <w:rPr>
          <w:rFonts w:cs="Arial"/>
          <w:b/>
          <w:bCs/>
          <w:sz w:val="22"/>
          <w:szCs w:val="22"/>
        </w:rPr>
        <w:t xml:space="preserve">aus und unterstützt Unternehmen mit Managed Detection &amp; Response (MDR) sowie Vulnerability Management Services (VMS) bei der Absicherung ihrer IT-Infrastrukturen. Angesichts </w:t>
      </w:r>
      <w:r w:rsidR="002F0232">
        <w:rPr>
          <w:rFonts w:cs="Arial"/>
          <w:b/>
          <w:bCs/>
          <w:sz w:val="22"/>
          <w:szCs w:val="22"/>
        </w:rPr>
        <w:t xml:space="preserve">der </w:t>
      </w:r>
      <w:r w:rsidRPr="007C6585">
        <w:rPr>
          <w:rFonts w:cs="Arial"/>
          <w:b/>
          <w:bCs/>
          <w:sz w:val="22"/>
          <w:szCs w:val="22"/>
        </w:rPr>
        <w:t xml:space="preserve">zunehmend komplexen Bedrohungslage gewinnen integrierte, proaktive Sicherheitsansätze für Unternehmen </w:t>
      </w:r>
      <w:r w:rsidR="002F0232">
        <w:rPr>
          <w:rFonts w:cs="Arial"/>
          <w:b/>
          <w:bCs/>
          <w:sz w:val="22"/>
          <w:szCs w:val="22"/>
        </w:rPr>
        <w:t xml:space="preserve">und Behörden </w:t>
      </w:r>
      <w:r>
        <w:rPr>
          <w:rFonts w:cs="Arial"/>
          <w:b/>
          <w:bCs/>
          <w:sz w:val="22"/>
          <w:szCs w:val="22"/>
        </w:rPr>
        <w:t>kontinuierlich</w:t>
      </w:r>
      <w:r w:rsidRPr="007C6585">
        <w:rPr>
          <w:rFonts w:cs="Arial"/>
          <w:b/>
          <w:bCs/>
          <w:sz w:val="22"/>
          <w:szCs w:val="22"/>
        </w:rPr>
        <w:t xml:space="preserve"> an Bedeutung.</w:t>
      </w:r>
    </w:p>
    <w:p w14:paraId="20968B74" w14:textId="0D15003E" w:rsidR="0056287D" w:rsidRDefault="0056287D" w:rsidP="0056287D">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Pr>
          <w:rFonts w:cs="Arial"/>
          <w:sz w:val="22"/>
          <w:szCs w:val="22"/>
        </w:rPr>
        <w:t>„</w:t>
      </w:r>
      <w:r w:rsidRPr="00C0063D">
        <w:rPr>
          <w:rFonts w:cs="Arial"/>
          <w:sz w:val="22"/>
          <w:szCs w:val="22"/>
        </w:rPr>
        <w:t>Moderne Cyberangriffe sind hochgradig automatisiert und schwer zu erkennen. Klassische Sicherheitslösungen stoßen dabei zunehmend an ihre Grenzen</w:t>
      </w:r>
      <w:r>
        <w:rPr>
          <w:rFonts w:cs="Arial"/>
          <w:sz w:val="22"/>
          <w:szCs w:val="22"/>
        </w:rPr>
        <w:t>“, erklärt Marius Doppler, Senior Consultant Managed Services bei Controlware.</w:t>
      </w:r>
      <w:r w:rsidRPr="00C0063D">
        <w:rPr>
          <w:rFonts w:cs="Arial"/>
          <w:sz w:val="22"/>
          <w:szCs w:val="22"/>
        </w:rPr>
        <w:t xml:space="preserve"> </w:t>
      </w:r>
      <w:r>
        <w:rPr>
          <w:rFonts w:cs="Arial"/>
          <w:sz w:val="22"/>
          <w:szCs w:val="22"/>
        </w:rPr>
        <w:t>„</w:t>
      </w:r>
      <w:r w:rsidR="00A236D1">
        <w:rPr>
          <w:rFonts w:cs="Arial"/>
          <w:sz w:val="22"/>
          <w:szCs w:val="22"/>
        </w:rPr>
        <w:t>U</w:t>
      </w:r>
      <w:r>
        <w:rPr>
          <w:rFonts w:cs="Arial"/>
          <w:sz w:val="22"/>
          <w:szCs w:val="22"/>
        </w:rPr>
        <w:t xml:space="preserve">m </w:t>
      </w:r>
      <w:r w:rsidR="00A236D1">
        <w:rPr>
          <w:rFonts w:cs="Arial"/>
          <w:sz w:val="22"/>
          <w:szCs w:val="22"/>
        </w:rPr>
        <w:t xml:space="preserve">diese </w:t>
      </w:r>
      <w:r>
        <w:rPr>
          <w:rFonts w:cs="Arial"/>
          <w:sz w:val="22"/>
          <w:szCs w:val="22"/>
        </w:rPr>
        <w:t>Bedrohungen und Schwachstellen frühzeitig zu identifizieren und in Echtzeit zu stoppen</w:t>
      </w:r>
      <w:r w:rsidR="00A236D1">
        <w:rPr>
          <w:rFonts w:cs="Arial"/>
          <w:sz w:val="22"/>
          <w:szCs w:val="22"/>
        </w:rPr>
        <w:t>, bedarf es kontinuierlicher Überwachung, intelligenter Analyseverfahren und erfahrener, spezialisierter Security-Teams</w:t>
      </w:r>
      <w:r>
        <w:rPr>
          <w:rFonts w:cs="Arial"/>
          <w:sz w:val="22"/>
          <w:szCs w:val="22"/>
        </w:rPr>
        <w:t>. Diesen Schutz bieten wir Unternehmen mit unserem kombinierten Managed</w:t>
      </w:r>
      <w:r w:rsidR="00E759EA">
        <w:rPr>
          <w:rFonts w:cs="Arial"/>
          <w:sz w:val="22"/>
          <w:szCs w:val="22"/>
        </w:rPr>
        <w:t>-</w:t>
      </w:r>
      <w:r>
        <w:rPr>
          <w:rFonts w:cs="Arial"/>
          <w:sz w:val="22"/>
          <w:szCs w:val="22"/>
        </w:rPr>
        <w:t>Services</w:t>
      </w:r>
      <w:r w:rsidR="003B6D3A">
        <w:rPr>
          <w:rFonts w:cs="Arial"/>
          <w:sz w:val="22"/>
          <w:szCs w:val="22"/>
        </w:rPr>
        <w:t>-</w:t>
      </w:r>
      <w:r>
        <w:rPr>
          <w:rFonts w:cs="Arial"/>
          <w:sz w:val="22"/>
          <w:szCs w:val="22"/>
        </w:rPr>
        <w:t xml:space="preserve">Ansatz aus </w:t>
      </w:r>
      <w:r w:rsidR="003B6D3A" w:rsidRPr="003B6D3A">
        <w:rPr>
          <w:rFonts w:cs="Arial"/>
          <w:sz w:val="22"/>
          <w:szCs w:val="22"/>
        </w:rPr>
        <w:t xml:space="preserve">Managed Detection &amp; Response </w:t>
      </w:r>
      <w:r w:rsidR="00E45FEC">
        <w:rPr>
          <w:rFonts w:cs="Arial"/>
          <w:sz w:val="22"/>
          <w:szCs w:val="22"/>
        </w:rPr>
        <w:t xml:space="preserve">sowie </w:t>
      </w:r>
      <w:r w:rsidR="003B6D3A">
        <w:rPr>
          <w:rFonts w:cs="Arial"/>
          <w:sz w:val="22"/>
          <w:szCs w:val="22"/>
        </w:rPr>
        <w:t>Vulnerability Management</w:t>
      </w:r>
      <w:r>
        <w:rPr>
          <w:rFonts w:cs="Arial"/>
          <w:sz w:val="22"/>
          <w:szCs w:val="22"/>
        </w:rPr>
        <w:t>.“</w:t>
      </w:r>
    </w:p>
    <w:p w14:paraId="4A709810" w14:textId="27318CED" w:rsidR="0056287D" w:rsidRPr="008F152F" w:rsidRDefault="0056287D" w:rsidP="0056287D">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8F152F">
        <w:rPr>
          <w:rFonts w:cs="Arial"/>
          <w:sz w:val="22"/>
          <w:szCs w:val="22"/>
        </w:rPr>
        <w:t xml:space="preserve">Die </w:t>
      </w:r>
      <w:r w:rsidR="00A65B07" w:rsidRPr="008F152F">
        <w:rPr>
          <w:rFonts w:cs="Arial"/>
          <w:sz w:val="22"/>
          <w:szCs w:val="22"/>
        </w:rPr>
        <w:t>MDR</w:t>
      </w:r>
      <w:r w:rsidR="00A65B07">
        <w:rPr>
          <w:rFonts w:cs="Arial"/>
          <w:sz w:val="22"/>
          <w:szCs w:val="22"/>
        </w:rPr>
        <w:t>-Services</w:t>
      </w:r>
      <w:r w:rsidRPr="008F152F">
        <w:rPr>
          <w:rFonts w:cs="Arial"/>
          <w:sz w:val="22"/>
          <w:szCs w:val="22"/>
        </w:rPr>
        <w:t xml:space="preserve"> von Controlware kombinieren Technologien wie Endpoint Detection and Response (EDR) und Extended Detection and Response (XDR) mit einem leistungsfähigen Security Operations Center. </w:t>
      </w:r>
      <w:r w:rsidR="001A1707">
        <w:rPr>
          <w:rFonts w:cs="Arial"/>
          <w:sz w:val="22"/>
          <w:szCs w:val="22"/>
        </w:rPr>
        <w:t xml:space="preserve">Auf diese Weise lassen sich </w:t>
      </w:r>
      <w:r w:rsidRPr="008F152F">
        <w:rPr>
          <w:rFonts w:cs="Arial"/>
          <w:sz w:val="22"/>
          <w:szCs w:val="22"/>
        </w:rPr>
        <w:t xml:space="preserve">sicherheitsrelevante </w:t>
      </w:r>
      <w:r w:rsidR="001A1707">
        <w:rPr>
          <w:rFonts w:cs="Arial"/>
          <w:sz w:val="22"/>
          <w:szCs w:val="22"/>
        </w:rPr>
        <w:t xml:space="preserve">Events </w:t>
      </w:r>
      <w:r w:rsidRPr="008F152F">
        <w:rPr>
          <w:rFonts w:cs="Arial"/>
          <w:sz w:val="22"/>
          <w:szCs w:val="22"/>
        </w:rPr>
        <w:t xml:space="preserve">rund um die Uhr </w:t>
      </w:r>
      <w:r w:rsidR="001A1707">
        <w:rPr>
          <w:rFonts w:cs="Arial"/>
          <w:sz w:val="22"/>
          <w:szCs w:val="22"/>
        </w:rPr>
        <w:t>dokumentieren</w:t>
      </w:r>
      <w:r w:rsidRPr="008F152F">
        <w:rPr>
          <w:rFonts w:cs="Arial"/>
          <w:sz w:val="22"/>
          <w:szCs w:val="22"/>
        </w:rPr>
        <w:t>, korrelier</w:t>
      </w:r>
      <w:r w:rsidR="001A1707">
        <w:rPr>
          <w:rFonts w:cs="Arial"/>
          <w:sz w:val="22"/>
          <w:szCs w:val="22"/>
        </w:rPr>
        <w:t>en</w:t>
      </w:r>
      <w:r w:rsidRPr="008F152F">
        <w:rPr>
          <w:rFonts w:cs="Arial"/>
          <w:sz w:val="22"/>
          <w:szCs w:val="22"/>
        </w:rPr>
        <w:t xml:space="preserve"> und bearbeite</w:t>
      </w:r>
      <w:r w:rsidR="001A1707">
        <w:rPr>
          <w:rFonts w:cs="Arial"/>
          <w:sz w:val="22"/>
          <w:szCs w:val="22"/>
        </w:rPr>
        <w:t>n</w:t>
      </w:r>
      <w:r w:rsidRPr="008F152F">
        <w:rPr>
          <w:rFonts w:cs="Arial"/>
          <w:sz w:val="22"/>
          <w:szCs w:val="22"/>
        </w:rPr>
        <w:t xml:space="preserve">. Unternehmen profitieren </w:t>
      </w:r>
      <w:r w:rsidR="009E7D05">
        <w:rPr>
          <w:rFonts w:cs="Arial"/>
          <w:sz w:val="22"/>
          <w:szCs w:val="22"/>
        </w:rPr>
        <w:t xml:space="preserve">so </w:t>
      </w:r>
      <w:r w:rsidRPr="008F152F">
        <w:rPr>
          <w:rFonts w:cs="Arial"/>
          <w:sz w:val="22"/>
          <w:szCs w:val="22"/>
        </w:rPr>
        <w:t>von verkürzten Reaktionszeiten und einer spürbaren Entlastung ihrer internen IT-Teams.</w:t>
      </w:r>
    </w:p>
    <w:p w14:paraId="5C867D1F" w14:textId="2445502B" w:rsidR="0056287D" w:rsidRPr="008F152F" w:rsidRDefault="0056287D" w:rsidP="0056287D">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8F152F">
        <w:rPr>
          <w:rFonts w:cs="Arial"/>
          <w:sz w:val="22"/>
          <w:szCs w:val="22"/>
        </w:rPr>
        <w:t xml:space="preserve">Ergänzend dazu </w:t>
      </w:r>
      <w:r w:rsidR="009E7D05">
        <w:rPr>
          <w:rFonts w:cs="Arial"/>
          <w:sz w:val="22"/>
          <w:szCs w:val="22"/>
        </w:rPr>
        <w:t xml:space="preserve">ermöglichen </w:t>
      </w:r>
      <w:r w:rsidRPr="008F152F">
        <w:rPr>
          <w:rFonts w:cs="Arial"/>
          <w:sz w:val="22"/>
          <w:szCs w:val="22"/>
        </w:rPr>
        <w:t>die Vulnerability Management Services von Controlware eine strukturierte Identifikation und Bewertung von Schwachstellen. Durch regelmäßige Scans, Priorisierung von Risiken und gezieltes Patch-Management lassen sich potenzielle Angriffspunkte deutlich reduzieren und Sicherheitslücken systematisch schließen.</w:t>
      </w:r>
    </w:p>
    <w:p w14:paraId="2E7AE9E7" w14:textId="6162095E" w:rsidR="0056287D" w:rsidRDefault="0056287D" w:rsidP="0056287D">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8F152F">
        <w:rPr>
          <w:rFonts w:cs="Arial"/>
          <w:b/>
          <w:bCs/>
          <w:sz w:val="22"/>
          <w:szCs w:val="22"/>
        </w:rPr>
        <w:t>Effizienzgewinne gegenüber klassischen Ansätzen</w:t>
      </w:r>
      <w:r>
        <w:rPr>
          <w:rFonts w:cs="Arial"/>
          <w:sz w:val="22"/>
          <w:szCs w:val="22"/>
        </w:rPr>
        <w:br/>
      </w:r>
      <w:r w:rsidRPr="008F152F">
        <w:rPr>
          <w:rFonts w:cs="Arial"/>
          <w:sz w:val="22"/>
          <w:szCs w:val="22"/>
        </w:rPr>
        <w:t xml:space="preserve">Im Vergleich zu traditionellen SIEM-Systemen ermöglichen </w:t>
      </w:r>
      <w:r w:rsidR="009E7D05">
        <w:rPr>
          <w:rFonts w:cs="Arial"/>
          <w:sz w:val="22"/>
          <w:szCs w:val="22"/>
        </w:rPr>
        <w:t xml:space="preserve">kombinierte </w:t>
      </w:r>
      <w:r w:rsidRPr="008F152F">
        <w:rPr>
          <w:rFonts w:cs="Arial"/>
          <w:sz w:val="22"/>
          <w:szCs w:val="22"/>
        </w:rPr>
        <w:t xml:space="preserve">MDR- und VMS-Services eine fokussierte und </w:t>
      </w:r>
      <w:r w:rsidR="009E7D05">
        <w:rPr>
          <w:rFonts w:cs="Arial"/>
          <w:sz w:val="22"/>
          <w:szCs w:val="22"/>
        </w:rPr>
        <w:t xml:space="preserve">damit </w:t>
      </w:r>
      <w:r w:rsidRPr="008F152F">
        <w:rPr>
          <w:rFonts w:cs="Arial"/>
          <w:sz w:val="22"/>
          <w:szCs w:val="22"/>
        </w:rPr>
        <w:t>effizientere Sicherheitsstrategie. Statt große Datenmengen ohne klare Priorisierung auszuwerten, setz</w:t>
      </w:r>
      <w:r w:rsidR="009E7D05">
        <w:rPr>
          <w:rFonts w:cs="Arial"/>
          <w:sz w:val="22"/>
          <w:szCs w:val="22"/>
        </w:rPr>
        <w:t xml:space="preserve">t </w:t>
      </w:r>
      <w:r w:rsidRPr="008F152F">
        <w:rPr>
          <w:rFonts w:cs="Arial"/>
          <w:sz w:val="22"/>
          <w:szCs w:val="22"/>
        </w:rPr>
        <w:t>Controlware auf kontextbasierte Analysen und gezielte Maßnahmen – bei gleichzeitig optimiertem Ressourcen</w:t>
      </w:r>
      <w:r w:rsidR="001F2FAF">
        <w:rPr>
          <w:rFonts w:cs="Arial"/>
          <w:sz w:val="22"/>
          <w:szCs w:val="22"/>
        </w:rPr>
        <w:t>-E</w:t>
      </w:r>
      <w:r w:rsidRPr="008F152F">
        <w:rPr>
          <w:rFonts w:cs="Arial"/>
          <w:sz w:val="22"/>
          <w:szCs w:val="22"/>
        </w:rPr>
        <w:t>insatz.</w:t>
      </w:r>
    </w:p>
    <w:p w14:paraId="3C6BFC04" w14:textId="5CEC92C8" w:rsidR="0056287D" w:rsidRDefault="0056287D" w:rsidP="0056287D">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830AC4">
        <w:rPr>
          <w:rFonts w:cs="Arial"/>
          <w:sz w:val="22"/>
          <w:szCs w:val="22"/>
        </w:rPr>
        <w:lastRenderedPageBreak/>
        <w:t xml:space="preserve">Mit </w:t>
      </w:r>
      <w:r w:rsidR="009E7D05">
        <w:rPr>
          <w:rFonts w:cs="Arial"/>
          <w:sz w:val="22"/>
          <w:szCs w:val="22"/>
        </w:rPr>
        <w:t xml:space="preserve">diesem </w:t>
      </w:r>
      <w:r w:rsidRPr="00830AC4">
        <w:rPr>
          <w:rFonts w:cs="Arial"/>
          <w:sz w:val="22"/>
          <w:szCs w:val="22"/>
        </w:rPr>
        <w:t xml:space="preserve">integrierten Ansatz unterstützt Controlware Unternehmen dabei, ihre Cybersecurity nachhaltig zu stärken und </w:t>
      </w:r>
      <w:r>
        <w:rPr>
          <w:rFonts w:cs="Arial"/>
          <w:sz w:val="22"/>
          <w:szCs w:val="22"/>
        </w:rPr>
        <w:t xml:space="preserve">die </w:t>
      </w:r>
      <w:r w:rsidRPr="00830AC4">
        <w:rPr>
          <w:rFonts w:cs="Arial"/>
          <w:sz w:val="22"/>
          <w:szCs w:val="22"/>
        </w:rPr>
        <w:t>Sicherheits</w:t>
      </w:r>
      <w:r>
        <w:rPr>
          <w:rFonts w:cs="Arial"/>
          <w:sz w:val="22"/>
          <w:szCs w:val="22"/>
        </w:rPr>
        <w:t>architektur sowohl</w:t>
      </w:r>
      <w:r w:rsidRPr="00830AC4">
        <w:rPr>
          <w:rFonts w:cs="Arial"/>
          <w:sz w:val="22"/>
          <w:szCs w:val="22"/>
        </w:rPr>
        <w:t xml:space="preserve"> zukunftssicher</w:t>
      </w:r>
      <w:r>
        <w:rPr>
          <w:rFonts w:cs="Arial"/>
          <w:sz w:val="22"/>
          <w:szCs w:val="22"/>
        </w:rPr>
        <w:t xml:space="preserve"> als auch effizient</w:t>
      </w:r>
      <w:r w:rsidRPr="00830AC4">
        <w:rPr>
          <w:rFonts w:cs="Arial"/>
          <w:sz w:val="22"/>
          <w:szCs w:val="22"/>
        </w:rPr>
        <w:t xml:space="preserve"> auszurichten. MDR und VMS bilden dabei zentrale Bausteine für </w:t>
      </w:r>
      <w:r>
        <w:rPr>
          <w:rFonts w:cs="Arial"/>
          <w:sz w:val="22"/>
          <w:szCs w:val="22"/>
        </w:rPr>
        <w:t>den</w:t>
      </w:r>
      <w:r w:rsidRPr="00830AC4">
        <w:rPr>
          <w:rFonts w:cs="Arial"/>
          <w:sz w:val="22"/>
          <w:szCs w:val="22"/>
        </w:rPr>
        <w:t xml:space="preserve"> ganzheitlichen Schutz in einer zunehmend dynamischen Bedrohungslandschaft.</w:t>
      </w:r>
    </w:p>
    <w:p w14:paraId="15AFE8AB" w14:textId="77777777" w:rsidR="0056287D" w:rsidRDefault="0056287D" w:rsidP="0056287D">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C41991">
        <w:rPr>
          <w:rFonts w:cs="Arial"/>
          <w:sz w:val="22"/>
          <w:szCs w:val="22"/>
        </w:rPr>
        <w:t xml:space="preserve">Weitere Informationen zu den </w:t>
      </w:r>
      <w:r>
        <w:rPr>
          <w:rFonts w:cs="Arial"/>
          <w:sz w:val="22"/>
          <w:szCs w:val="22"/>
        </w:rPr>
        <w:t>Cyber Defense</w:t>
      </w:r>
      <w:r w:rsidRPr="00C41991">
        <w:rPr>
          <w:rFonts w:cs="Arial"/>
          <w:sz w:val="22"/>
          <w:szCs w:val="22"/>
        </w:rPr>
        <w:t xml:space="preserve"> Services </w:t>
      </w:r>
      <w:r>
        <w:rPr>
          <w:rFonts w:cs="Arial"/>
          <w:sz w:val="22"/>
          <w:szCs w:val="22"/>
        </w:rPr>
        <w:t xml:space="preserve">von Controlware </w:t>
      </w:r>
      <w:r w:rsidRPr="00C41991">
        <w:rPr>
          <w:rFonts w:cs="Arial"/>
          <w:sz w:val="22"/>
          <w:szCs w:val="22"/>
        </w:rPr>
        <w:t xml:space="preserve">erhalten Unternehmen </w:t>
      </w:r>
      <w:r>
        <w:rPr>
          <w:rFonts w:cs="Arial"/>
          <w:sz w:val="22"/>
          <w:szCs w:val="22"/>
        </w:rPr>
        <w:t xml:space="preserve">und Behörden unter </w:t>
      </w:r>
      <w:hyperlink r:id="rId11" w:history="1">
        <w:r w:rsidRPr="002458D4">
          <w:rPr>
            <w:rStyle w:val="Hyperlink"/>
            <w:rFonts w:cs="Arial"/>
            <w:sz w:val="22"/>
            <w:szCs w:val="22"/>
          </w:rPr>
          <w:t>https://www.controlware.de/services/cyber-defense-services</w:t>
        </w:r>
      </w:hyperlink>
      <w:r>
        <w:rPr>
          <w:rFonts w:cs="Arial"/>
          <w:sz w:val="22"/>
          <w:szCs w:val="22"/>
        </w:rPr>
        <w:t xml:space="preserve">. </w:t>
      </w:r>
    </w:p>
    <w:p w14:paraId="60E1401E" w14:textId="77777777" w:rsidR="009E7D05" w:rsidRDefault="009E7D05" w:rsidP="0056187F">
      <w:pPr>
        <w:keepLines w:val="0"/>
        <w:widowControl w:val="0"/>
        <w:spacing w:after="120" w:line="360" w:lineRule="auto"/>
        <w:rPr>
          <w:rFonts w:cs="Arial"/>
          <w:b/>
          <w:bCs/>
          <w:sz w:val="22"/>
          <w:szCs w:val="22"/>
        </w:rPr>
      </w:pPr>
    </w:p>
    <w:p w14:paraId="7376B25F" w14:textId="75A4EEFB" w:rsidR="00C76686" w:rsidRPr="00B97A40" w:rsidRDefault="00D145FC" w:rsidP="0056187F">
      <w:pPr>
        <w:keepLines w:val="0"/>
        <w:widowControl w:val="0"/>
        <w:spacing w:after="120" w:line="360" w:lineRule="auto"/>
        <w:rPr>
          <w:rFonts w:cs="Arial"/>
          <w:sz w:val="22"/>
          <w:szCs w:val="22"/>
        </w:rPr>
      </w:pPr>
      <w:r w:rsidRPr="00B97A40">
        <w:rPr>
          <w:rFonts w:cs="Arial"/>
          <w:b/>
          <w:bCs/>
          <w:sz w:val="22"/>
          <w:szCs w:val="22"/>
        </w:rPr>
        <w:t>Über Controlware GmbH</w:t>
      </w:r>
      <w:r w:rsidR="0056187F">
        <w:rPr>
          <w:rFonts w:cs="Arial"/>
          <w:b/>
          <w:bCs/>
          <w:sz w:val="22"/>
          <w:szCs w:val="22"/>
        </w:rPr>
        <w:br/>
      </w:r>
      <w:r w:rsidR="00C76686" w:rsidRPr="00B97A40">
        <w:rPr>
          <w:rFonts w:cs="Arial"/>
          <w:sz w:val="22"/>
          <w:szCs w:val="22"/>
        </w:rPr>
        <w:t>Die Controlware GmbH gehört zu den führenden IT-Dienstleistern und Managed Service Providern in Deutschland. Das Unternehmen ist Teil der Controlware Gruppe mit über 1.000 Mitarbeitenden und einem Umsatz von nahezu 500 Millionen Euro. Seit der Gründung im Jahr 1980 unterstützt Controlware mittelständische und große Unternehmen sowie Behörden und öffentliche Einrichtungen mit der Planung, Umsetzung und dem Betrieb moderner IT-Infrastrukturen. Das Leistungsportfolio umfasst Lösungen in den Bereichen Network Solutions, Information Security, Data Center &amp; Cloud, Collaboration, IT-Management und Managed Services. Ziel ist ein wirtschaftlicher, zukunftssicherer und nachhaltiger IT-Betrieb. Controlware bietet sowohl gezielte Betriebsunterstützung als auch vollständig verantwortete Managed Services für Cloud-basierte und On-Premises gehostete Netzwerk-, Security- und Data Center-Umgebungen. Ergänzend stehen Cyber Defense Services zur Verfügung. Neben einem Vertriebs- und Servicenetz mit 14 nach ISO 9001 zertifizierten Standorten in der DACH-Region unterhält Controlware internationale Partnerschaften. Das eigene Customer Service Center ist nach ISO 27001 zertifiziert. Seit vielen Jahren arbeitet das Unternehmen eng mit führenden Herstellern und innovativen Technologiepartnern zusammen und ist bei diesen auf höchstem Qualifizierungsniveau zertifiziert. Ein besonderer Schwerpunkt liegt auf der Förderung des Nachwuchses. Controlware kooperiert mit führenden Hochschulen und betreut kontinuierlich rund 50 Auszubildende und Studierende als Investition in die Kompetenz von morgen.</w:t>
      </w:r>
    </w:p>
    <w:p w14:paraId="603CB481" w14:textId="77777777" w:rsidR="00D145FC" w:rsidRPr="00B97A40" w:rsidRDefault="00D145FC" w:rsidP="00D145FC">
      <w:pPr>
        <w:keepLines w:val="0"/>
        <w:widowControl w:val="0"/>
        <w:spacing w:after="60"/>
        <w:rPr>
          <w:sz w:val="22"/>
          <w:szCs w:val="22"/>
        </w:rPr>
      </w:pPr>
    </w:p>
    <w:tbl>
      <w:tblPr>
        <w:tblW w:w="0" w:type="auto"/>
        <w:tblLook w:val="00A0" w:firstRow="1" w:lastRow="0" w:firstColumn="1" w:lastColumn="0" w:noHBand="0" w:noVBand="0"/>
      </w:tblPr>
      <w:tblGrid>
        <w:gridCol w:w="4605"/>
        <w:gridCol w:w="4605"/>
      </w:tblGrid>
      <w:tr w:rsidR="009C1D48" w:rsidRPr="00B97A40" w14:paraId="73DA4682" w14:textId="77777777" w:rsidTr="00541E80">
        <w:tc>
          <w:tcPr>
            <w:tcW w:w="4605" w:type="dxa"/>
            <w:hideMark/>
          </w:tcPr>
          <w:p w14:paraId="2BB1321E" w14:textId="710012AB"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sz w:val="22"/>
                <w:szCs w:val="22"/>
              </w:rPr>
            </w:pPr>
            <w:r w:rsidRPr="00B97A40">
              <w:rPr>
                <w:rFonts w:cs="Arial"/>
                <w:b/>
                <w:bCs/>
                <w:sz w:val="22"/>
                <w:szCs w:val="22"/>
              </w:rPr>
              <w:t>Pressekontakt</w:t>
            </w:r>
            <w:r>
              <w:rPr>
                <w:rFonts w:cs="Arial"/>
                <w:b/>
                <w:bCs/>
                <w:sz w:val="22"/>
                <w:szCs w:val="22"/>
              </w:rPr>
              <w:t xml:space="preserve"> Controlware</w:t>
            </w:r>
            <w:r w:rsidRPr="00B97A40">
              <w:rPr>
                <w:rFonts w:cs="Arial"/>
                <w:b/>
                <w:bCs/>
                <w:sz w:val="22"/>
                <w:szCs w:val="22"/>
              </w:rPr>
              <w:t>:</w:t>
            </w:r>
          </w:p>
          <w:p w14:paraId="47DC849C"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Stefanie Zender</w:t>
            </w:r>
          </w:p>
        </w:tc>
        <w:tc>
          <w:tcPr>
            <w:tcW w:w="4605" w:type="dxa"/>
            <w:hideMark/>
          </w:tcPr>
          <w:p w14:paraId="7EA2CBDC"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sz w:val="22"/>
                <w:szCs w:val="22"/>
              </w:rPr>
            </w:pPr>
            <w:r w:rsidRPr="00B97A40">
              <w:rPr>
                <w:rFonts w:cs="Arial"/>
                <w:b/>
                <w:sz w:val="22"/>
                <w:szCs w:val="22"/>
              </w:rPr>
              <w:t>Agenturkontakt:</w:t>
            </w:r>
          </w:p>
          <w:p w14:paraId="0F60138A" w14:textId="4673C23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Michal Vitkovsky</w:t>
            </w:r>
          </w:p>
        </w:tc>
      </w:tr>
      <w:tr w:rsidR="009C1D48" w:rsidRPr="00B97A40" w14:paraId="6E6B80B5" w14:textId="77777777" w:rsidTr="00541E80">
        <w:tc>
          <w:tcPr>
            <w:tcW w:w="4605" w:type="dxa"/>
            <w:hideMark/>
          </w:tcPr>
          <w:p w14:paraId="17CFDDF8"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Controlware GmbH</w:t>
            </w:r>
          </w:p>
        </w:tc>
        <w:tc>
          <w:tcPr>
            <w:tcW w:w="4605" w:type="dxa"/>
            <w:hideMark/>
          </w:tcPr>
          <w:p w14:paraId="1C832692" w14:textId="167A0CB1"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H zwo B Kommunikations GmbH</w:t>
            </w:r>
          </w:p>
        </w:tc>
      </w:tr>
      <w:tr w:rsidR="009C1D48" w:rsidRPr="00B97A40" w14:paraId="772E69C3" w14:textId="77777777" w:rsidTr="00541E80">
        <w:tc>
          <w:tcPr>
            <w:tcW w:w="4605" w:type="dxa"/>
            <w:hideMark/>
          </w:tcPr>
          <w:p w14:paraId="2D359F82"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Tel.: +49 6074 858-246</w:t>
            </w:r>
          </w:p>
        </w:tc>
        <w:tc>
          <w:tcPr>
            <w:tcW w:w="4605" w:type="dxa"/>
            <w:hideMark/>
          </w:tcPr>
          <w:p w14:paraId="7D350C86" w14:textId="7FC382A2" w:rsidR="009C1D48" w:rsidRPr="00541E8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Tel.: +49 9131 812 81-25</w:t>
            </w:r>
          </w:p>
        </w:tc>
      </w:tr>
      <w:tr w:rsidR="009C1D48" w:rsidRPr="00B97A40" w14:paraId="226B3703" w14:textId="77777777" w:rsidTr="00541E80">
        <w:tc>
          <w:tcPr>
            <w:tcW w:w="4605" w:type="dxa"/>
            <w:hideMark/>
          </w:tcPr>
          <w:p w14:paraId="527FE30A"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E-Mail: stefanie.zender@controlware.de</w:t>
            </w:r>
          </w:p>
        </w:tc>
        <w:tc>
          <w:tcPr>
            <w:tcW w:w="4605" w:type="dxa"/>
            <w:hideMark/>
          </w:tcPr>
          <w:p w14:paraId="0F35EA53" w14:textId="25EF443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E-Mail: michal.vitkovsky@h-zwo-b.de</w:t>
            </w:r>
          </w:p>
        </w:tc>
      </w:tr>
      <w:tr w:rsidR="009C1D48" w:rsidRPr="00B97A40" w14:paraId="44866EC9" w14:textId="77777777" w:rsidTr="00541E80">
        <w:tc>
          <w:tcPr>
            <w:tcW w:w="4605" w:type="dxa"/>
            <w:hideMark/>
          </w:tcPr>
          <w:p w14:paraId="062A4529" w14:textId="49990F61" w:rsidR="009C1D48" w:rsidRPr="00B97A40" w:rsidRDefault="009C1D48" w:rsidP="009C1D48">
            <w:pPr>
              <w:pStyle w:val="Textkrper2"/>
              <w:keepLines w:val="0"/>
              <w:widowControl w:val="0"/>
              <w:rPr>
                <w:rFonts w:cs="Arial"/>
                <w:sz w:val="22"/>
                <w:szCs w:val="22"/>
              </w:rPr>
            </w:pPr>
            <w:r w:rsidRPr="00B97A40">
              <w:rPr>
                <w:rFonts w:cs="Arial"/>
                <w:sz w:val="22"/>
                <w:szCs w:val="22"/>
              </w:rPr>
              <w:t>www.controlware.de</w:t>
            </w:r>
          </w:p>
        </w:tc>
        <w:tc>
          <w:tcPr>
            <w:tcW w:w="4605" w:type="dxa"/>
            <w:hideMark/>
          </w:tcPr>
          <w:p w14:paraId="1EABEBEC" w14:textId="387EE071" w:rsidR="009C1D48" w:rsidRPr="00B97A40" w:rsidRDefault="009C1D48" w:rsidP="009C1D48">
            <w:pPr>
              <w:pStyle w:val="Textkrper2"/>
              <w:keepLines w:val="0"/>
              <w:widowControl w:val="0"/>
              <w:rPr>
                <w:sz w:val="22"/>
              </w:rPr>
            </w:pPr>
            <w:r w:rsidRPr="00B97A40">
              <w:rPr>
                <w:rFonts w:cs="Arial"/>
                <w:sz w:val="22"/>
                <w:szCs w:val="22"/>
              </w:rPr>
              <w:t>www.h-zwo-b.de</w:t>
            </w:r>
          </w:p>
        </w:tc>
      </w:tr>
    </w:tbl>
    <w:p w14:paraId="7454FBBE" w14:textId="77777777" w:rsidR="00D145FC" w:rsidRPr="00B97A40" w:rsidRDefault="00D145FC" w:rsidP="00D145FC">
      <w:pPr>
        <w:keepLines w:val="0"/>
        <w:widowControl w:val="0"/>
        <w:tabs>
          <w:tab w:val="clear" w:pos="567"/>
        </w:tabs>
        <w:ind w:right="51"/>
        <w:rPr>
          <w:sz w:val="2"/>
        </w:rPr>
      </w:pPr>
    </w:p>
    <w:p w14:paraId="7B4AA959" w14:textId="77777777" w:rsidR="00D145FC" w:rsidRPr="00B97A40" w:rsidRDefault="00D145FC" w:rsidP="00D145FC">
      <w:pPr>
        <w:keepLines w:val="0"/>
        <w:widowControl w:val="0"/>
        <w:spacing w:after="120" w:line="360" w:lineRule="auto"/>
        <w:rPr>
          <w:sz w:val="2"/>
        </w:rPr>
      </w:pPr>
    </w:p>
    <w:p w14:paraId="25E39B3A" w14:textId="77777777" w:rsidR="00D00AC1" w:rsidRPr="00B97A40" w:rsidRDefault="00D00AC1" w:rsidP="00D145FC">
      <w:pPr>
        <w:keepLines w:val="0"/>
        <w:spacing w:after="120" w:line="360" w:lineRule="auto"/>
        <w:rPr>
          <w:sz w:val="2"/>
        </w:rPr>
      </w:pPr>
    </w:p>
    <w:sectPr w:rsidR="00D00AC1" w:rsidRPr="00B97A40" w:rsidSect="00702720">
      <w:headerReference w:type="even" r:id="rId12"/>
      <w:headerReference w:type="default" r:id="rId13"/>
      <w:footerReference w:type="even" r:id="rId14"/>
      <w:footerReference w:type="default" r:id="rId15"/>
      <w:headerReference w:type="first" r:id="rId16"/>
      <w:footerReference w:type="first" r:id="rId17"/>
      <w:pgSz w:w="11907" w:h="16840" w:code="9"/>
      <w:pgMar w:top="1985" w:right="1134" w:bottom="1985" w:left="1366" w:header="992"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2CE91" w14:textId="77777777" w:rsidR="000E5BBE" w:rsidRDefault="000E5BBE">
      <w:r>
        <w:separator/>
      </w:r>
    </w:p>
  </w:endnote>
  <w:endnote w:type="continuationSeparator" w:id="0">
    <w:p w14:paraId="74AC7296" w14:textId="77777777" w:rsidR="000E5BBE" w:rsidRDefault="000E5BBE">
      <w:r>
        <w:continuationSeparator/>
      </w:r>
    </w:p>
  </w:endnote>
  <w:endnote w:type="continuationNotice" w:id="1">
    <w:p w14:paraId="32A84A01" w14:textId="77777777" w:rsidR="000E5BBE" w:rsidRDefault="000E5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ilec">
    <w:panose1 w:val="00000000000000000000"/>
    <w:charset w:val="00"/>
    <w:family w:val="modern"/>
    <w:notTrueType/>
    <w:pitch w:val="variable"/>
    <w:sig w:usb0="00000007" w:usb1="00000000" w:usb2="00000000" w:usb3="00000000" w:csb0="00000093" w:csb1="00000000"/>
  </w:font>
  <w:font w:name="Webdings">
    <w:panose1 w:val="05030102010509060703"/>
    <w:charset w:val="02"/>
    <w:family w:val="roman"/>
    <w:pitch w:val="variable"/>
    <w:sig w:usb0="00000000" w:usb1="10000000" w:usb2="00000000" w:usb3="00000000" w:csb0="80000000" w:csb1="00000000"/>
    <w:embedRegular r:id="rId1" w:fontKey="{DDB0A490-84AA-4A6C-AE42-C33478A6BE2D}"/>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3617" w14:textId="77777777" w:rsidR="005538DB" w:rsidRPr="00C771A7" w:rsidRDefault="005538DB" w:rsidP="005538DB">
    <w:pPr>
      <w:pStyle w:val="Fuzeile"/>
      <w:tabs>
        <w:tab w:val="left" w:pos="2676"/>
        <w:tab w:val="left" w:pos="3410"/>
      </w:tabs>
      <w:rPr>
        <w:sz w:val="13"/>
        <w:szCs w:val="13"/>
      </w:rPr>
    </w:pPr>
    <w:r>
      <w:rPr>
        <w:noProof/>
      </w:rPr>
      <mc:AlternateContent>
        <mc:Choice Requires="wps">
          <w:drawing>
            <wp:anchor distT="45720" distB="45720" distL="114300" distR="114300" simplePos="0" relativeHeight="251658246" behindDoc="1" locked="0" layoutInCell="1" allowOverlap="1" wp14:anchorId="17E996EC" wp14:editId="774F8D1C">
              <wp:simplePos x="0" y="0"/>
              <wp:positionH relativeFrom="margin">
                <wp:posOffset>5283256</wp:posOffset>
              </wp:positionH>
              <wp:positionV relativeFrom="page">
                <wp:posOffset>9494520</wp:posOffset>
              </wp:positionV>
              <wp:extent cx="741600" cy="1404620"/>
              <wp:effectExtent l="0" t="0" r="190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27C6B426" w14:textId="4D61F622"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2</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2</w:t>
                          </w:r>
                          <w:r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E996EC" id="_x0000_t202" coordsize="21600,21600" o:spt="202" path="m,l,21600r21600,l21600,xe">
              <v:stroke joinstyle="miter"/>
              <v:path gradientshapeok="t" o:connecttype="rect"/>
            </v:shapetype>
            <v:shape id="Textfeld 2" o:spid="_x0000_s1027" type="#_x0000_t202" style="position:absolute;margin-left:416pt;margin-top:747.6pt;width:58.4pt;height:110.6pt;z-index:-25165823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" stroked="f">
              <v:textbox style="mso-fit-shape-to-text:t">
                <w:txbxContent>
                  <w:p w14:paraId="27C6B426" w14:textId="4D61F622"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2</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2</w:t>
                    </w:r>
                    <w:r w:rsidRPr="0087556D">
                      <w:rPr>
                        <w:sz w:val="13"/>
                        <w:szCs w:val="13"/>
                      </w:rPr>
                      <w:fldChar w:fldCharType="end"/>
                    </w:r>
                  </w:p>
                </w:txbxContent>
              </v:textbox>
              <w10:wrap anchorx="margin" anchory="page"/>
            </v:shape>
          </w:pict>
        </mc:Fallback>
      </mc:AlternateContent>
    </w:r>
    <w:r>
      <w:rPr>
        <w:noProof/>
      </w:rPr>
      <w:drawing>
        <wp:anchor distT="0" distB="0" distL="114300" distR="114300" simplePos="0" relativeHeight="251658245" behindDoc="1" locked="1" layoutInCell="1" allowOverlap="1" wp14:anchorId="41E55FE9" wp14:editId="179D477D">
          <wp:simplePos x="0" y="0"/>
          <wp:positionH relativeFrom="column">
            <wp:posOffset>5304790</wp:posOffset>
          </wp:positionH>
          <wp:positionV relativeFrom="page">
            <wp:posOffset>9749790</wp:posOffset>
          </wp:positionV>
          <wp:extent cx="640800" cy="201600"/>
          <wp:effectExtent l="0" t="0" r="6985"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Pr>
        <w:sz w:val="13"/>
        <w:szCs w:val="13"/>
      </w:rPr>
      <w:t>Sitz</w:t>
    </w:r>
    <w:r w:rsidRPr="00C771A7">
      <w:rPr>
        <w:sz w:val="13"/>
        <w:szCs w:val="13"/>
      </w:rPr>
      <w:t xml:space="preserve">: Controlware GmbH Kommunikationssysteme </w:t>
    </w:r>
    <w:r w:rsidRPr="00C771A7">
      <w:rPr>
        <w:rFonts w:ascii="Webdings" w:hAnsi="Webdings"/>
        <w:sz w:val="11"/>
        <w:szCs w:val="13"/>
        <w:vertAlign w:val="superscript"/>
      </w:rPr>
      <w:t></w:t>
    </w:r>
    <w:r w:rsidRPr="00C771A7">
      <w:rPr>
        <w:sz w:val="13"/>
        <w:szCs w:val="13"/>
      </w:rPr>
      <w:t xml:space="preserve"> Waldstraße 92 </w:t>
    </w:r>
    <w:r w:rsidRPr="00C771A7">
      <w:rPr>
        <w:rFonts w:ascii="Webdings" w:hAnsi="Webdings"/>
        <w:sz w:val="11"/>
        <w:szCs w:val="13"/>
        <w:vertAlign w:val="superscript"/>
      </w:rPr>
      <w:t></w:t>
    </w:r>
    <w:r w:rsidRPr="00C771A7">
      <w:rPr>
        <w:sz w:val="13"/>
        <w:szCs w:val="13"/>
      </w:rPr>
      <w:t xml:space="preserve"> 63128 Dietzenbach </w:t>
    </w:r>
    <w:r w:rsidRPr="00C771A7">
      <w:rPr>
        <w:rFonts w:ascii="Webdings" w:hAnsi="Webdings"/>
        <w:sz w:val="11"/>
        <w:szCs w:val="13"/>
        <w:vertAlign w:val="superscript"/>
      </w:rPr>
      <w:t></w:t>
    </w:r>
    <w:r w:rsidRPr="00C771A7">
      <w:rPr>
        <w:sz w:val="13"/>
        <w:szCs w:val="13"/>
      </w:rPr>
      <w:t xml:space="preserve"> GERMANY</w:t>
    </w:r>
  </w:p>
  <w:p w14:paraId="1958EEEB" w14:textId="77777777" w:rsidR="005538DB" w:rsidRPr="00C771A7" w:rsidRDefault="005538DB" w:rsidP="005538DB">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03D269B1" w14:textId="3BFA78B8" w:rsidR="008247BF" w:rsidRDefault="005538DB" w:rsidP="008247BF">
    <w:pPr>
      <w:pStyle w:val="Fuzeile"/>
      <w:tabs>
        <w:tab w:val="left" w:pos="2676"/>
        <w:tab w:val="left" w:pos="3410"/>
      </w:tabs>
      <w:rPr>
        <w:sz w:val="13"/>
        <w:szCs w:val="13"/>
      </w:rPr>
    </w:pPr>
    <w:r>
      <w:rPr>
        <w:noProof/>
      </w:rPr>
      <w:drawing>
        <wp:anchor distT="0" distB="0" distL="114300" distR="114300" simplePos="0" relativeHeight="251658247" behindDoc="1" locked="1" layoutInCell="1" allowOverlap="0" wp14:anchorId="07CC31B9" wp14:editId="3F9C393C">
          <wp:simplePos x="0" y="0"/>
          <wp:positionH relativeFrom="outsideMargin">
            <wp:posOffset>5001260</wp:posOffset>
          </wp:positionH>
          <wp:positionV relativeFrom="page">
            <wp:posOffset>10081260</wp:posOffset>
          </wp:positionV>
          <wp:extent cx="2340000" cy="432000"/>
          <wp:effectExtent l="0" t="0" r="3175" b="635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dulkonzept_grafi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000" cy="432000"/>
                  </a:xfrm>
                  <a:prstGeom prst="rect">
                    <a:avLst/>
                  </a:prstGeom>
                </pic:spPr>
              </pic:pic>
            </a:graphicData>
          </a:graphic>
          <wp14:sizeRelH relativeFrom="page">
            <wp14:pctWidth>0</wp14:pctWidth>
          </wp14:sizeRelH>
          <wp14:sizeRelV relativeFrom="page">
            <wp14:pctHeight>0</wp14:pctHeight>
          </wp14:sizeRelV>
        </wp:anchor>
      </w:drawing>
    </w:r>
    <w:r w:rsidRPr="00C771A7">
      <w:rPr>
        <w:sz w:val="13"/>
        <w:szCs w:val="13"/>
      </w:rPr>
      <w:t xml:space="preserve">Registergericht Offenbach a.M. </w:t>
    </w:r>
    <w:r w:rsidRPr="00C771A7">
      <w:rPr>
        <w:rFonts w:ascii="Webdings" w:hAnsi="Webdings"/>
        <w:sz w:val="11"/>
        <w:szCs w:val="13"/>
        <w:vertAlign w:val="superscript"/>
      </w:rPr>
      <w:t></w:t>
    </w:r>
    <w:r w:rsidRPr="00C771A7">
      <w:rPr>
        <w:sz w:val="13"/>
        <w:szCs w:val="13"/>
      </w:rPr>
      <w:t xml:space="preserve"> HRB Nr. 6431 </w:t>
    </w:r>
    <w:r w:rsidRPr="00C771A7">
      <w:rPr>
        <w:rFonts w:ascii="Webdings" w:hAnsi="Webdings"/>
        <w:sz w:val="11"/>
        <w:szCs w:val="13"/>
        <w:vertAlign w:val="superscript"/>
      </w:rPr>
      <w:t></w:t>
    </w:r>
    <w:r w:rsidRPr="00C771A7">
      <w:rPr>
        <w:sz w:val="13"/>
        <w:szCs w:val="13"/>
      </w:rPr>
      <w:t xml:space="preserve"> U</w:t>
    </w:r>
    <w:r>
      <w:rPr>
        <w:sz w:val="13"/>
        <w:szCs w:val="13"/>
      </w:rPr>
      <w:t>St</w:t>
    </w:r>
    <w:r w:rsidRPr="00C771A7">
      <w:rPr>
        <w:sz w:val="13"/>
        <w:szCs w:val="13"/>
      </w:rPr>
      <w:t xml:space="preserve">-IdNr. DE 113 539 225 </w:t>
    </w:r>
    <w:r w:rsidRPr="00C771A7">
      <w:rPr>
        <w:rFonts w:ascii="Webdings" w:hAnsi="Webdings"/>
        <w:sz w:val="11"/>
        <w:szCs w:val="13"/>
        <w:vertAlign w:val="superscript"/>
      </w:rPr>
      <w:t></w:t>
    </w:r>
    <w:r w:rsidRPr="00C771A7">
      <w:rPr>
        <w:sz w:val="13"/>
        <w:szCs w:val="13"/>
      </w:rPr>
      <w:t xml:space="preserve"> Steuernummer 3523035235</w:t>
    </w:r>
    <w:r>
      <w:rPr>
        <w:sz w:val="13"/>
        <w:szCs w:val="13"/>
      </w:rPr>
      <w:br/>
    </w:r>
    <w:r w:rsidR="005B4D62" w:rsidRPr="00C771A7">
      <w:rPr>
        <w:sz w:val="13"/>
        <w:szCs w:val="13"/>
      </w:rPr>
      <w:t>Geschäftsführer</w:t>
    </w:r>
    <w:r w:rsidR="005B4D62">
      <w:rPr>
        <w:sz w:val="13"/>
        <w:szCs w:val="13"/>
      </w:rPr>
      <w:t>:</w:t>
    </w:r>
    <w:r w:rsidR="005B4D62" w:rsidRPr="00C771A7">
      <w:rPr>
        <w:sz w:val="13"/>
        <w:szCs w:val="13"/>
      </w:rPr>
      <w:t xml:space="preserve"> Bernd Schwefing</w:t>
    </w:r>
    <w:r w:rsidR="005B4D62">
      <w:rPr>
        <w:sz w:val="13"/>
        <w:szCs w:val="13"/>
      </w:rPr>
      <w:t>, Michael Küchen</w:t>
    </w:r>
    <w:r>
      <w:rPr>
        <w:sz w:val="13"/>
        <w:szCs w:val="13"/>
      </w:rPr>
      <w:br/>
    </w:r>
  </w:p>
  <w:p w14:paraId="3A2D673E" w14:textId="049C8B87" w:rsidR="005538DB" w:rsidRPr="005538DB" w:rsidRDefault="008247BF" w:rsidP="005538DB">
    <w:pPr>
      <w:pStyle w:val="Fuzeile"/>
      <w:tabs>
        <w:tab w:val="left" w:pos="2676"/>
        <w:tab w:val="left" w:pos="3410"/>
      </w:tabs>
      <w:rPr>
        <w:sz w:val="13"/>
        <w:szCs w:val="13"/>
      </w:rPr>
    </w:pPr>
    <w:r>
      <w:rPr>
        <w:sz w:val="13"/>
        <w:szCs w:val="13"/>
      </w:rPr>
      <w:t xml:space="preserve">Klassifizierung: </w:t>
    </w:r>
    <w:r w:rsidR="00263C57">
      <w:rPr>
        <w:sz w:val="16"/>
      </w:rPr>
      <w:t>ÖFFENTLICH</w:t>
    </w:r>
    <w:r>
      <w:rPr>
        <w:sz w:val="13"/>
        <w:szCs w:val="13"/>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9FC4" w14:textId="691EB991" w:rsidR="005538DB" w:rsidRPr="00C771A7" w:rsidRDefault="005538DB" w:rsidP="005538DB">
    <w:pPr>
      <w:pStyle w:val="Fuzeile"/>
      <w:tabs>
        <w:tab w:val="left" w:pos="2676"/>
        <w:tab w:val="left" w:pos="3410"/>
      </w:tabs>
      <w:rPr>
        <w:sz w:val="13"/>
        <w:szCs w:val="13"/>
      </w:rPr>
    </w:pPr>
    <w:r>
      <w:rPr>
        <w:noProof/>
      </w:rPr>
      <mc:AlternateContent>
        <mc:Choice Requires="wps">
          <w:drawing>
            <wp:anchor distT="45720" distB="45720" distL="114300" distR="114300" simplePos="0" relativeHeight="251658249" behindDoc="1" locked="0" layoutInCell="1" allowOverlap="1" wp14:anchorId="674C8105" wp14:editId="5AC1EDDB">
              <wp:simplePos x="0" y="0"/>
              <wp:positionH relativeFrom="margin">
                <wp:posOffset>5283256</wp:posOffset>
              </wp:positionH>
              <wp:positionV relativeFrom="bottomMargin">
                <wp:posOffset>60960</wp:posOffset>
              </wp:positionV>
              <wp:extent cx="741600" cy="1404620"/>
              <wp:effectExtent l="0" t="0" r="1905"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670D30EB" w14:textId="5C125943"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3</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5</w:t>
                          </w:r>
                          <w:r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4C8105" id="_x0000_t202" coordsize="21600,21600" o:spt="202" path="m,l,21600r21600,l21600,xe">
              <v:stroke joinstyle="miter"/>
              <v:path gradientshapeok="t" o:connecttype="rect"/>
            </v:shapetype>
            <v:shape id="_x0000_s1028" type="#_x0000_t202" style="position:absolute;margin-left:416pt;margin-top:4.8pt;width:58.4pt;height:110.6pt;z-index:-25165823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" stroked="f">
              <v:textbox style="mso-fit-shape-to-text:t">
                <w:txbxContent>
                  <w:p w14:paraId="670D30EB" w14:textId="5C125943"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3</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5</w:t>
                    </w:r>
                    <w:r w:rsidRPr="0087556D">
                      <w:rPr>
                        <w:sz w:val="13"/>
                        <w:szCs w:val="13"/>
                      </w:rPr>
                      <w:fldChar w:fldCharType="end"/>
                    </w:r>
                  </w:p>
                </w:txbxContent>
              </v:textbox>
              <w10:wrap anchorx="margin" anchory="margin"/>
            </v:shape>
          </w:pict>
        </mc:Fallback>
      </mc:AlternateContent>
    </w:r>
    <w:r>
      <w:rPr>
        <w:noProof/>
      </w:rPr>
      <w:drawing>
        <wp:anchor distT="0" distB="0" distL="114300" distR="114300" simplePos="0" relativeHeight="251658248" behindDoc="1" locked="1" layoutInCell="1" allowOverlap="1" wp14:anchorId="4CBE32CD" wp14:editId="37AFC381">
          <wp:simplePos x="0" y="0"/>
          <wp:positionH relativeFrom="column">
            <wp:posOffset>5304790</wp:posOffset>
          </wp:positionH>
          <wp:positionV relativeFrom="page">
            <wp:posOffset>9749790</wp:posOffset>
          </wp:positionV>
          <wp:extent cx="640800" cy="201600"/>
          <wp:effectExtent l="0" t="0" r="6985"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Pr>
        <w:sz w:val="13"/>
        <w:szCs w:val="13"/>
      </w:rPr>
      <w:t>Sitz</w:t>
    </w:r>
    <w:r w:rsidRPr="00C771A7">
      <w:rPr>
        <w:sz w:val="13"/>
        <w:szCs w:val="13"/>
      </w:rPr>
      <w:t xml:space="preserve">: Controlware GmbH </w:t>
    </w:r>
    <w:r w:rsidRPr="00C771A7">
      <w:rPr>
        <w:rFonts w:ascii="Webdings" w:hAnsi="Webdings"/>
        <w:sz w:val="11"/>
        <w:szCs w:val="13"/>
        <w:vertAlign w:val="superscript"/>
      </w:rPr>
      <w:t></w:t>
    </w:r>
    <w:r w:rsidRPr="00C771A7">
      <w:rPr>
        <w:sz w:val="13"/>
        <w:szCs w:val="13"/>
      </w:rPr>
      <w:t xml:space="preserve"> Waldstraße 92 </w:t>
    </w:r>
    <w:r w:rsidRPr="00C771A7">
      <w:rPr>
        <w:rFonts w:ascii="Webdings" w:hAnsi="Webdings"/>
        <w:sz w:val="11"/>
        <w:szCs w:val="13"/>
        <w:vertAlign w:val="superscript"/>
      </w:rPr>
      <w:t></w:t>
    </w:r>
    <w:r w:rsidRPr="00C771A7">
      <w:rPr>
        <w:sz w:val="13"/>
        <w:szCs w:val="13"/>
      </w:rPr>
      <w:t xml:space="preserve"> 63128 Dietzenbach </w:t>
    </w:r>
    <w:r w:rsidRPr="00C771A7">
      <w:rPr>
        <w:rFonts w:ascii="Webdings" w:hAnsi="Webdings"/>
        <w:sz w:val="11"/>
        <w:szCs w:val="13"/>
        <w:vertAlign w:val="superscript"/>
      </w:rPr>
      <w:t></w:t>
    </w:r>
    <w:r w:rsidRPr="00C771A7">
      <w:rPr>
        <w:sz w:val="13"/>
        <w:szCs w:val="13"/>
      </w:rPr>
      <w:t xml:space="preserve"> GERMANY</w:t>
    </w:r>
  </w:p>
  <w:p w14:paraId="51CFF48C" w14:textId="77777777" w:rsidR="005538DB" w:rsidRPr="00C771A7" w:rsidRDefault="005538DB" w:rsidP="005538DB">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31E5909A" w14:textId="122BEC0F" w:rsidR="008247BF" w:rsidRDefault="005538DB" w:rsidP="008247BF">
    <w:pPr>
      <w:pStyle w:val="Fuzeile"/>
      <w:tabs>
        <w:tab w:val="left" w:pos="2676"/>
        <w:tab w:val="left" w:pos="3410"/>
      </w:tabs>
      <w:rPr>
        <w:sz w:val="13"/>
        <w:szCs w:val="13"/>
      </w:rPr>
    </w:pPr>
    <w:r w:rsidRPr="00C771A7">
      <w:rPr>
        <w:sz w:val="13"/>
        <w:szCs w:val="13"/>
      </w:rPr>
      <w:t xml:space="preserve">Registergericht Offenbach a.M. </w:t>
    </w:r>
    <w:r w:rsidRPr="00C771A7">
      <w:rPr>
        <w:rFonts w:ascii="Webdings" w:hAnsi="Webdings"/>
        <w:sz w:val="11"/>
        <w:szCs w:val="13"/>
        <w:vertAlign w:val="superscript"/>
      </w:rPr>
      <w:t></w:t>
    </w:r>
    <w:r w:rsidRPr="00C771A7">
      <w:rPr>
        <w:sz w:val="13"/>
        <w:szCs w:val="13"/>
      </w:rPr>
      <w:t xml:space="preserve"> HRB Nr. 6431 </w:t>
    </w:r>
    <w:r w:rsidRPr="00C771A7">
      <w:rPr>
        <w:rFonts w:ascii="Webdings" w:hAnsi="Webdings"/>
        <w:sz w:val="11"/>
        <w:szCs w:val="13"/>
        <w:vertAlign w:val="superscript"/>
      </w:rPr>
      <w:t></w:t>
    </w:r>
    <w:r w:rsidRPr="00C771A7">
      <w:rPr>
        <w:sz w:val="13"/>
        <w:szCs w:val="13"/>
      </w:rPr>
      <w:t xml:space="preserve"> U</w:t>
    </w:r>
    <w:r>
      <w:rPr>
        <w:sz w:val="13"/>
        <w:szCs w:val="13"/>
      </w:rPr>
      <w:t>St</w:t>
    </w:r>
    <w:r w:rsidRPr="00C771A7">
      <w:rPr>
        <w:sz w:val="13"/>
        <w:szCs w:val="13"/>
      </w:rPr>
      <w:t xml:space="preserve">-IdNr. DE 113 539 225 </w:t>
    </w:r>
    <w:r w:rsidRPr="00C771A7">
      <w:rPr>
        <w:rFonts w:ascii="Webdings" w:hAnsi="Webdings"/>
        <w:sz w:val="11"/>
        <w:szCs w:val="13"/>
        <w:vertAlign w:val="superscript"/>
      </w:rPr>
      <w:t></w:t>
    </w:r>
    <w:r w:rsidRPr="00C771A7">
      <w:rPr>
        <w:sz w:val="13"/>
        <w:szCs w:val="13"/>
      </w:rPr>
      <w:t xml:space="preserve"> Steuernummer </w:t>
    </w:r>
    <w:r w:rsidR="00A12EFD">
      <w:rPr>
        <w:sz w:val="13"/>
        <w:szCs w:val="13"/>
      </w:rPr>
      <w:t>04423035231</w:t>
    </w:r>
    <w:r>
      <w:rPr>
        <w:sz w:val="13"/>
        <w:szCs w:val="13"/>
      </w:rPr>
      <w:br/>
    </w:r>
    <w:r w:rsidR="005B4D62" w:rsidRPr="00C771A7">
      <w:rPr>
        <w:sz w:val="13"/>
        <w:szCs w:val="13"/>
      </w:rPr>
      <w:t>Geschäftsführer</w:t>
    </w:r>
    <w:r w:rsidR="005B4D62">
      <w:rPr>
        <w:sz w:val="13"/>
        <w:szCs w:val="13"/>
      </w:rPr>
      <w:t>:</w:t>
    </w:r>
    <w:r w:rsidR="005B4D62" w:rsidRPr="00C771A7">
      <w:rPr>
        <w:sz w:val="13"/>
        <w:szCs w:val="13"/>
      </w:rPr>
      <w:t xml:space="preserve"> Bernd Schwefing</w:t>
    </w:r>
    <w:r w:rsidR="005B4D62">
      <w:rPr>
        <w:sz w:val="13"/>
        <w:szCs w:val="13"/>
      </w:rPr>
      <w:t>, Michael Küchen</w:t>
    </w:r>
    <w:r w:rsidR="00A12EFD">
      <w:rPr>
        <w:sz w:val="13"/>
        <w:szCs w:val="13"/>
      </w:rPr>
      <w:t xml:space="preserve">; Aufsichtsratsvorsitzender: Christof Ziegler </w:t>
    </w:r>
    <w:r>
      <w:rPr>
        <w:sz w:val="13"/>
        <w:szCs w:val="13"/>
      </w:rPr>
      <w:br/>
    </w:r>
  </w:p>
  <w:p w14:paraId="4EE93372" w14:textId="4620AE02" w:rsidR="00FA5C0E" w:rsidRPr="005538DB" w:rsidRDefault="008247BF" w:rsidP="005538DB">
    <w:pPr>
      <w:pStyle w:val="Fuzeile"/>
      <w:tabs>
        <w:tab w:val="left" w:pos="2676"/>
        <w:tab w:val="left" w:pos="3410"/>
      </w:tabs>
      <w:rPr>
        <w:sz w:val="13"/>
        <w:szCs w:val="13"/>
      </w:rPr>
    </w:pPr>
    <w:r>
      <w:rPr>
        <w:sz w:val="13"/>
        <w:szCs w:val="13"/>
      </w:rPr>
      <w:t xml:space="preserve">Klassifizierung: </w:t>
    </w:r>
    <w:r w:rsidR="00870BDA">
      <w:rPr>
        <w:sz w:val="16"/>
      </w:rPr>
      <w:t>ÖFFENTLICH</w:t>
    </w:r>
    <w:r>
      <w:rPr>
        <w:sz w:val="13"/>
        <w:szCs w:val="13"/>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85E0" w14:textId="490CA1CE" w:rsidR="00C771A7" w:rsidRPr="00C771A7" w:rsidRDefault="00972F17" w:rsidP="00C771A7">
    <w:pPr>
      <w:pStyle w:val="Fuzeile"/>
      <w:tabs>
        <w:tab w:val="left" w:pos="2676"/>
        <w:tab w:val="left" w:pos="3410"/>
      </w:tabs>
      <w:rPr>
        <w:sz w:val="13"/>
        <w:szCs w:val="13"/>
      </w:rPr>
    </w:pPr>
    <w:r>
      <w:rPr>
        <w:noProof/>
      </w:rPr>
      <mc:AlternateContent>
        <mc:Choice Requires="wps">
          <w:drawing>
            <wp:anchor distT="45720" distB="45720" distL="114300" distR="114300" simplePos="0" relativeHeight="251658242" behindDoc="1" locked="0" layoutInCell="1" allowOverlap="1" wp14:anchorId="4AFBDFD3" wp14:editId="3BC68C20">
              <wp:simplePos x="0" y="0"/>
              <wp:positionH relativeFrom="margin">
                <wp:posOffset>5283256</wp:posOffset>
              </wp:positionH>
              <wp:positionV relativeFrom="bottomMargin">
                <wp:posOffset>60960</wp:posOffset>
              </wp:positionV>
              <wp:extent cx="741600" cy="1404620"/>
              <wp:effectExtent l="0" t="0" r="190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55D2C846" w14:textId="6CCFBCDC" w:rsidR="00972F17" w:rsidRPr="00972F17" w:rsidRDefault="00972F17" w:rsidP="00972F17">
                          <w:pPr>
                            <w:jc w:val="right"/>
                            <w:rPr>
                              <w:sz w:val="13"/>
                              <w:szCs w:val="13"/>
                            </w:rPr>
                          </w:pPr>
                          <w:r w:rsidRPr="00972F17">
                            <w:rPr>
                              <w:sz w:val="13"/>
                              <w:szCs w:val="13"/>
                            </w:rPr>
                            <w:t xml:space="preserve">Seite </w:t>
                          </w:r>
                          <w:r w:rsidR="002D43F2" w:rsidRPr="002D43F2">
                            <w:rPr>
                              <w:sz w:val="13"/>
                              <w:szCs w:val="13"/>
                            </w:rPr>
                            <w:fldChar w:fldCharType="begin"/>
                          </w:r>
                          <w:r w:rsidR="002D43F2" w:rsidRPr="002D43F2">
                            <w:rPr>
                              <w:sz w:val="13"/>
                              <w:szCs w:val="13"/>
                            </w:rPr>
                            <w:instrText>PAGE   \* MERGEFORMAT</w:instrText>
                          </w:r>
                          <w:r w:rsidR="002D43F2" w:rsidRPr="002D43F2">
                            <w:rPr>
                              <w:sz w:val="13"/>
                              <w:szCs w:val="13"/>
                            </w:rPr>
                            <w:fldChar w:fldCharType="separate"/>
                          </w:r>
                          <w:r w:rsidR="00A65C74">
                            <w:rPr>
                              <w:noProof/>
                              <w:sz w:val="13"/>
                              <w:szCs w:val="13"/>
                            </w:rPr>
                            <w:t>1</w:t>
                          </w:r>
                          <w:r w:rsidR="002D43F2" w:rsidRPr="002D43F2">
                            <w:rPr>
                              <w:sz w:val="13"/>
                              <w:szCs w:val="13"/>
                            </w:rPr>
                            <w:fldChar w:fldCharType="end"/>
                          </w:r>
                          <w:r w:rsidRPr="00972F17">
                            <w:rPr>
                              <w:sz w:val="13"/>
                              <w:szCs w:val="13"/>
                            </w:rPr>
                            <w:t xml:space="preserve"> von </w:t>
                          </w:r>
                          <w:r w:rsidR="0087556D" w:rsidRPr="0087556D">
                            <w:rPr>
                              <w:sz w:val="13"/>
                              <w:szCs w:val="13"/>
                            </w:rPr>
                            <w:fldChar w:fldCharType="begin"/>
                          </w:r>
                          <w:r w:rsidR="005D02DB">
                            <w:rPr>
                              <w:sz w:val="13"/>
                              <w:szCs w:val="13"/>
                            </w:rPr>
                            <w:instrText>NUMPAGES</w:instrText>
                          </w:r>
                          <w:r w:rsidR="0087556D" w:rsidRPr="0087556D">
                            <w:rPr>
                              <w:sz w:val="13"/>
                              <w:szCs w:val="13"/>
                            </w:rPr>
                            <w:fldChar w:fldCharType="separate"/>
                          </w:r>
                          <w:r w:rsidR="00A65C74">
                            <w:rPr>
                              <w:noProof/>
                              <w:sz w:val="13"/>
                              <w:szCs w:val="13"/>
                            </w:rPr>
                            <w:t>2</w:t>
                          </w:r>
                          <w:r w:rsidR="0087556D"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BDFD3" id="_x0000_t202" coordsize="21600,21600" o:spt="202" path="m,l,21600r21600,l21600,xe">
              <v:stroke joinstyle="miter"/>
              <v:path gradientshapeok="t" o:connecttype="rect"/>
            </v:shapetype>
            <v:shape id="_x0000_s1030" type="#_x0000_t202" style="position:absolute;margin-left:416pt;margin-top:4.8pt;width:58.4pt;height:110.6pt;z-index:-25165823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" stroked="f">
              <v:textbox style="mso-fit-shape-to-text:t">
                <w:txbxContent>
                  <w:p w14:paraId="55D2C846" w14:textId="6CCFBCDC" w:rsidR="00972F17" w:rsidRPr="00972F17" w:rsidRDefault="00972F17" w:rsidP="00972F17">
                    <w:pPr>
                      <w:jc w:val="right"/>
                      <w:rPr>
                        <w:sz w:val="13"/>
                        <w:szCs w:val="13"/>
                      </w:rPr>
                    </w:pPr>
                    <w:r w:rsidRPr="00972F17">
                      <w:rPr>
                        <w:sz w:val="13"/>
                        <w:szCs w:val="13"/>
                      </w:rPr>
                      <w:t xml:space="preserve">Seite </w:t>
                    </w:r>
                    <w:r w:rsidR="002D43F2" w:rsidRPr="002D43F2">
                      <w:rPr>
                        <w:sz w:val="13"/>
                        <w:szCs w:val="13"/>
                      </w:rPr>
                      <w:fldChar w:fldCharType="begin"/>
                    </w:r>
                    <w:r w:rsidR="002D43F2" w:rsidRPr="002D43F2">
                      <w:rPr>
                        <w:sz w:val="13"/>
                        <w:szCs w:val="13"/>
                      </w:rPr>
                      <w:instrText>PAGE   \* MERGEFORMAT</w:instrText>
                    </w:r>
                    <w:r w:rsidR="002D43F2" w:rsidRPr="002D43F2">
                      <w:rPr>
                        <w:sz w:val="13"/>
                        <w:szCs w:val="13"/>
                      </w:rPr>
                      <w:fldChar w:fldCharType="separate"/>
                    </w:r>
                    <w:r w:rsidR="00A65C74">
                      <w:rPr>
                        <w:noProof/>
                        <w:sz w:val="13"/>
                        <w:szCs w:val="13"/>
                      </w:rPr>
                      <w:t>1</w:t>
                    </w:r>
                    <w:r w:rsidR="002D43F2" w:rsidRPr="002D43F2">
                      <w:rPr>
                        <w:sz w:val="13"/>
                        <w:szCs w:val="13"/>
                      </w:rPr>
                      <w:fldChar w:fldCharType="end"/>
                    </w:r>
                    <w:r w:rsidRPr="00972F17">
                      <w:rPr>
                        <w:sz w:val="13"/>
                        <w:szCs w:val="13"/>
                      </w:rPr>
                      <w:t xml:space="preserve"> von </w:t>
                    </w:r>
                    <w:r w:rsidR="0087556D" w:rsidRPr="0087556D">
                      <w:rPr>
                        <w:sz w:val="13"/>
                        <w:szCs w:val="13"/>
                      </w:rPr>
                      <w:fldChar w:fldCharType="begin"/>
                    </w:r>
                    <w:r w:rsidR="005D02DB">
                      <w:rPr>
                        <w:sz w:val="13"/>
                        <w:szCs w:val="13"/>
                      </w:rPr>
                      <w:instrText>NUMPAGES</w:instrText>
                    </w:r>
                    <w:r w:rsidR="0087556D" w:rsidRPr="0087556D">
                      <w:rPr>
                        <w:sz w:val="13"/>
                        <w:szCs w:val="13"/>
                      </w:rPr>
                      <w:fldChar w:fldCharType="separate"/>
                    </w:r>
                    <w:r w:rsidR="00A65C74">
                      <w:rPr>
                        <w:noProof/>
                        <w:sz w:val="13"/>
                        <w:szCs w:val="13"/>
                      </w:rPr>
                      <w:t>2</w:t>
                    </w:r>
                    <w:r w:rsidR="0087556D" w:rsidRPr="0087556D">
                      <w:rPr>
                        <w:sz w:val="13"/>
                        <w:szCs w:val="13"/>
                      </w:rPr>
                      <w:fldChar w:fldCharType="end"/>
                    </w:r>
                  </w:p>
                </w:txbxContent>
              </v:textbox>
              <w10:wrap anchorx="margin" anchory="margin"/>
            </v:shape>
          </w:pict>
        </mc:Fallback>
      </mc:AlternateContent>
    </w:r>
    <w:r>
      <w:rPr>
        <w:noProof/>
      </w:rPr>
      <w:drawing>
        <wp:anchor distT="0" distB="0" distL="114300" distR="114300" simplePos="0" relativeHeight="251658241" behindDoc="1" locked="1" layoutInCell="1" allowOverlap="1" wp14:anchorId="4AFA85BC" wp14:editId="07E95C89">
          <wp:simplePos x="0" y="0"/>
          <wp:positionH relativeFrom="column">
            <wp:posOffset>5304790</wp:posOffset>
          </wp:positionH>
          <wp:positionV relativeFrom="page">
            <wp:posOffset>9749790</wp:posOffset>
          </wp:positionV>
          <wp:extent cx="640800" cy="201600"/>
          <wp:effectExtent l="0" t="0" r="6985" b="8255"/>
          <wp:wrapNone/>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sidR="00E665A3">
      <w:rPr>
        <w:sz w:val="13"/>
        <w:szCs w:val="13"/>
      </w:rPr>
      <w:t>Sitz</w:t>
    </w:r>
    <w:r w:rsidR="00C771A7" w:rsidRPr="00C771A7">
      <w:rPr>
        <w:sz w:val="13"/>
        <w:szCs w:val="13"/>
      </w:rPr>
      <w:t xml:space="preserve">: Controlware GmbH </w:t>
    </w:r>
    <w:r w:rsidR="00C771A7" w:rsidRPr="00C771A7">
      <w:rPr>
        <w:rFonts w:ascii="Webdings" w:hAnsi="Webdings"/>
        <w:sz w:val="11"/>
        <w:szCs w:val="13"/>
        <w:vertAlign w:val="superscript"/>
      </w:rPr>
      <w:t></w:t>
    </w:r>
    <w:r w:rsidR="00C771A7" w:rsidRPr="00C771A7">
      <w:rPr>
        <w:sz w:val="13"/>
        <w:szCs w:val="13"/>
      </w:rPr>
      <w:t xml:space="preserve"> Waldstraße 92 </w:t>
    </w:r>
    <w:r w:rsidR="00C771A7" w:rsidRPr="00C771A7">
      <w:rPr>
        <w:rFonts w:ascii="Webdings" w:hAnsi="Webdings"/>
        <w:sz w:val="11"/>
        <w:szCs w:val="13"/>
        <w:vertAlign w:val="superscript"/>
      </w:rPr>
      <w:t></w:t>
    </w:r>
    <w:r w:rsidR="00C771A7" w:rsidRPr="00C771A7">
      <w:rPr>
        <w:sz w:val="13"/>
        <w:szCs w:val="13"/>
      </w:rPr>
      <w:t xml:space="preserve"> 63128 Dietzenbach </w:t>
    </w:r>
    <w:r w:rsidR="00C771A7" w:rsidRPr="00C771A7">
      <w:rPr>
        <w:rFonts w:ascii="Webdings" w:hAnsi="Webdings"/>
        <w:sz w:val="11"/>
        <w:szCs w:val="13"/>
        <w:vertAlign w:val="superscript"/>
      </w:rPr>
      <w:t></w:t>
    </w:r>
    <w:r w:rsidR="00C771A7" w:rsidRPr="00C771A7">
      <w:rPr>
        <w:sz w:val="13"/>
        <w:szCs w:val="13"/>
      </w:rPr>
      <w:t xml:space="preserve"> GERMANY</w:t>
    </w:r>
  </w:p>
  <w:p w14:paraId="3527B300" w14:textId="77777777" w:rsidR="00C771A7" w:rsidRPr="00C771A7" w:rsidRDefault="00C771A7" w:rsidP="00C771A7">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4F0ACB8F" w14:textId="1BEB3DBB" w:rsidR="00BA1204" w:rsidRDefault="00C5631D" w:rsidP="00375D32">
    <w:pPr>
      <w:pStyle w:val="Fuzeile"/>
      <w:tabs>
        <w:tab w:val="left" w:pos="2676"/>
        <w:tab w:val="left" w:pos="3410"/>
      </w:tabs>
      <w:rPr>
        <w:sz w:val="13"/>
        <w:szCs w:val="13"/>
      </w:rPr>
    </w:pPr>
    <w:r>
      <w:rPr>
        <w:noProof/>
      </w:rPr>
      <w:drawing>
        <wp:anchor distT="0" distB="0" distL="114300" distR="114300" simplePos="0" relativeHeight="251658244" behindDoc="1" locked="1" layoutInCell="1" allowOverlap="0" wp14:anchorId="1E8FA214" wp14:editId="0749967C">
          <wp:simplePos x="0" y="0"/>
          <wp:positionH relativeFrom="outsideMargin">
            <wp:posOffset>-1800225</wp:posOffset>
          </wp:positionH>
          <wp:positionV relativeFrom="page">
            <wp:posOffset>10081260</wp:posOffset>
          </wp:positionV>
          <wp:extent cx="2340000" cy="432000"/>
          <wp:effectExtent l="0" t="0" r="3175" b="6350"/>
          <wp:wrapNone/>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dulkonzept_grafi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000" cy="432000"/>
                  </a:xfrm>
                  <a:prstGeom prst="rect">
                    <a:avLst/>
                  </a:prstGeom>
                </pic:spPr>
              </pic:pic>
            </a:graphicData>
          </a:graphic>
          <wp14:sizeRelH relativeFrom="page">
            <wp14:pctWidth>0</wp14:pctWidth>
          </wp14:sizeRelH>
          <wp14:sizeRelV relativeFrom="page">
            <wp14:pctHeight>0</wp14:pctHeight>
          </wp14:sizeRelV>
        </wp:anchor>
      </w:drawing>
    </w:r>
    <w:r w:rsidR="00C771A7" w:rsidRPr="00C771A7">
      <w:rPr>
        <w:sz w:val="13"/>
        <w:szCs w:val="13"/>
      </w:rPr>
      <w:t xml:space="preserve">Registergericht Offenbach a.M. </w:t>
    </w:r>
    <w:r w:rsidR="00C771A7" w:rsidRPr="00C771A7">
      <w:rPr>
        <w:rFonts w:ascii="Webdings" w:hAnsi="Webdings"/>
        <w:sz w:val="11"/>
        <w:szCs w:val="13"/>
        <w:vertAlign w:val="superscript"/>
      </w:rPr>
      <w:t></w:t>
    </w:r>
    <w:r w:rsidR="00C771A7" w:rsidRPr="00C771A7">
      <w:rPr>
        <w:sz w:val="13"/>
        <w:szCs w:val="13"/>
      </w:rPr>
      <w:t xml:space="preserve"> HRB Nr. 6431 </w:t>
    </w:r>
    <w:r w:rsidR="00C771A7" w:rsidRPr="00C771A7">
      <w:rPr>
        <w:rFonts w:ascii="Webdings" w:hAnsi="Webdings"/>
        <w:sz w:val="11"/>
        <w:szCs w:val="13"/>
        <w:vertAlign w:val="superscript"/>
      </w:rPr>
      <w:t></w:t>
    </w:r>
    <w:r w:rsidR="00C771A7" w:rsidRPr="00C771A7">
      <w:rPr>
        <w:sz w:val="13"/>
        <w:szCs w:val="13"/>
      </w:rPr>
      <w:t xml:space="preserve"> U</w:t>
    </w:r>
    <w:r w:rsidR="0087556D">
      <w:rPr>
        <w:sz w:val="13"/>
        <w:szCs w:val="13"/>
      </w:rPr>
      <w:t>S</w:t>
    </w:r>
    <w:r w:rsidR="00295E0C">
      <w:rPr>
        <w:sz w:val="13"/>
        <w:szCs w:val="13"/>
      </w:rPr>
      <w:t>t</w:t>
    </w:r>
    <w:r w:rsidR="00C771A7" w:rsidRPr="00C771A7">
      <w:rPr>
        <w:sz w:val="13"/>
        <w:szCs w:val="13"/>
      </w:rPr>
      <w:t>-IdNr. DE 113 539 225</w:t>
    </w:r>
    <w:r w:rsidR="004E26FD" w:rsidRPr="00C771A7">
      <w:rPr>
        <w:sz w:val="13"/>
        <w:szCs w:val="13"/>
      </w:rPr>
      <w:t xml:space="preserve"> </w:t>
    </w:r>
    <w:r w:rsidR="004E26FD" w:rsidRPr="00C771A7">
      <w:rPr>
        <w:rFonts w:ascii="Webdings" w:hAnsi="Webdings"/>
        <w:sz w:val="11"/>
        <w:szCs w:val="13"/>
        <w:vertAlign w:val="superscript"/>
      </w:rPr>
      <w:t></w:t>
    </w:r>
    <w:r w:rsidR="004E26FD" w:rsidRPr="00C771A7">
      <w:rPr>
        <w:sz w:val="13"/>
        <w:szCs w:val="13"/>
      </w:rPr>
      <w:t xml:space="preserve"> </w:t>
    </w:r>
    <w:r w:rsidR="00972F17" w:rsidRPr="00C771A7">
      <w:rPr>
        <w:sz w:val="13"/>
        <w:szCs w:val="13"/>
      </w:rPr>
      <w:t>Steuernummer 3523035235</w:t>
    </w:r>
    <w:r w:rsidR="004E26FD">
      <w:rPr>
        <w:sz w:val="13"/>
        <w:szCs w:val="13"/>
      </w:rPr>
      <w:br/>
    </w:r>
    <w:r w:rsidR="00C771A7" w:rsidRPr="00C771A7">
      <w:rPr>
        <w:sz w:val="13"/>
        <w:szCs w:val="13"/>
      </w:rPr>
      <w:t>Geschäftsführer</w:t>
    </w:r>
    <w:r w:rsidR="00AF060F">
      <w:rPr>
        <w:sz w:val="13"/>
        <w:szCs w:val="13"/>
      </w:rPr>
      <w:t>:</w:t>
    </w:r>
    <w:r w:rsidR="00C771A7" w:rsidRPr="00C771A7">
      <w:rPr>
        <w:sz w:val="13"/>
        <w:szCs w:val="13"/>
      </w:rPr>
      <w:t xml:space="preserve"> Bernd Schwefing</w:t>
    </w:r>
    <w:r w:rsidR="00AF060F">
      <w:rPr>
        <w:sz w:val="13"/>
        <w:szCs w:val="13"/>
      </w:rPr>
      <w:t>, Michael Küchen</w:t>
    </w:r>
  </w:p>
  <w:p w14:paraId="6C300E81" w14:textId="77777777" w:rsidR="00BA1204" w:rsidRDefault="00BA1204" w:rsidP="00375D32">
    <w:pPr>
      <w:pStyle w:val="Fuzeile"/>
      <w:tabs>
        <w:tab w:val="left" w:pos="2676"/>
        <w:tab w:val="left" w:pos="3410"/>
      </w:tabs>
      <w:rPr>
        <w:sz w:val="13"/>
        <w:szCs w:val="13"/>
      </w:rPr>
    </w:pPr>
  </w:p>
  <w:p w14:paraId="0AA957BD" w14:textId="523B3476" w:rsidR="00FA5C0E" w:rsidRPr="00C771A7" w:rsidRDefault="00BA1204" w:rsidP="00375D32">
    <w:pPr>
      <w:pStyle w:val="Fuzeile"/>
      <w:tabs>
        <w:tab w:val="left" w:pos="2676"/>
        <w:tab w:val="left" w:pos="3410"/>
      </w:tabs>
      <w:rPr>
        <w:sz w:val="13"/>
        <w:szCs w:val="13"/>
      </w:rPr>
    </w:pPr>
    <w:r>
      <w:rPr>
        <w:sz w:val="13"/>
        <w:szCs w:val="13"/>
      </w:rPr>
      <w:t xml:space="preserve">Klassifizierung: </w:t>
    </w:r>
    <w:r w:rsidR="00263C57">
      <w:rPr>
        <w:sz w:val="16"/>
      </w:rPr>
      <w:t>ÖFFENTLICH</w:t>
    </w:r>
    <w:r w:rsidR="00375D32">
      <w:rPr>
        <w:sz w:val="13"/>
        <w:szCs w:val="13"/>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F163A" w14:textId="77777777" w:rsidR="000E5BBE" w:rsidRDefault="000E5BBE">
      <w:r>
        <w:separator/>
      </w:r>
    </w:p>
  </w:footnote>
  <w:footnote w:type="continuationSeparator" w:id="0">
    <w:p w14:paraId="6A7C296E" w14:textId="77777777" w:rsidR="000E5BBE" w:rsidRDefault="000E5BBE">
      <w:r>
        <w:continuationSeparator/>
      </w:r>
    </w:p>
  </w:footnote>
  <w:footnote w:type="continuationNotice" w:id="1">
    <w:p w14:paraId="30E705F5" w14:textId="77777777" w:rsidR="000E5BBE" w:rsidRDefault="000E5B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8978" w14:textId="77777777" w:rsidR="005538DB" w:rsidRDefault="005538DB" w:rsidP="005538DB">
    <w:pPr>
      <w:pStyle w:val="Kopfzeile"/>
      <w:jc w:val="right"/>
    </w:pPr>
    <w:r>
      <w:rPr>
        <w:noProof/>
      </w:rPr>
      <w:drawing>
        <wp:inline distT="0" distB="0" distL="0" distR="0" wp14:anchorId="3AE40F1D" wp14:editId="5A24B15D">
          <wp:extent cx="1620000" cy="399600"/>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W_Logo_4.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399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BBC9" w14:textId="77777777" w:rsidR="001C6044" w:rsidRDefault="001C6044" w:rsidP="001C6044">
    <w:pPr>
      <w:pStyle w:val="Kopfzeile"/>
      <w:jc w:val="right"/>
    </w:pPr>
    <w:r>
      <w:rPr>
        <w:noProof/>
      </w:rPr>
      <w:drawing>
        <wp:anchor distT="0" distB="0" distL="114300" distR="114300" simplePos="0" relativeHeight="251662346" behindDoc="1" locked="0" layoutInCell="1" allowOverlap="1" wp14:anchorId="60D50E12" wp14:editId="6889B2B6">
          <wp:simplePos x="0" y="0"/>
          <wp:positionH relativeFrom="column">
            <wp:posOffset>0</wp:posOffset>
          </wp:positionH>
          <wp:positionV relativeFrom="paragraph">
            <wp:posOffset>0</wp:posOffset>
          </wp:positionV>
          <wp:extent cx="705600" cy="352800"/>
          <wp:effectExtent l="0" t="0" r="0" b="9525"/>
          <wp:wrapNone/>
          <wp:docPr id="7791517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51779" name="Grafik 779151779"/>
                  <pic:cNvPicPr/>
                </pic:nvPicPr>
                <pic:blipFill>
                  <a:blip r:embed="rId1">
                    <a:extLst>
                      <a:ext uri="{28A0092B-C50C-407E-A947-70E740481C1C}">
                        <a14:useLocalDpi xmlns:a14="http://schemas.microsoft.com/office/drawing/2010/main" val="0"/>
                      </a:ext>
                    </a:extLst>
                  </a:blip>
                  <a:stretch>
                    <a:fillRect/>
                  </a:stretch>
                </pic:blipFill>
                <pic:spPr>
                  <a:xfrm>
                    <a:off x="0" y="0"/>
                    <a:ext cx="705600" cy="352800"/>
                  </a:xfrm>
                  <a:prstGeom prst="rect">
                    <a:avLst/>
                  </a:prstGeom>
                </pic:spPr>
              </pic:pic>
            </a:graphicData>
          </a:graphic>
          <wp14:sizeRelH relativeFrom="margin">
            <wp14:pctWidth>0</wp14:pctWidth>
          </wp14:sizeRelH>
          <wp14:sizeRelV relativeFrom="margin">
            <wp14:pctHeight>0</wp14:pctHeight>
          </wp14:sizeRelV>
        </wp:anchor>
      </w:drawing>
    </w:r>
    <w:r w:rsidRPr="00D34E4E">
      <w:rPr>
        <w:noProof/>
      </w:rPr>
      <mc:AlternateContent>
        <mc:Choice Requires="wps">
          <w:drawing>
            <wp:anchor distT="0" distB="0" distL="114300" distR="114300" simplePos="0" relativeHeight="251660298" behindDoc="0" locked="1" layoutInCell="1" allowOverlap="1" wp14:anchorId="0599D8B9" wp14:editId="7A571F01">
              <wp:simplePos x="0" y="0"/>
              <wp:positionH relativeFrom="column">
                <wp:posOffset>771525</wp:posOffset>
              </wp:positionH>
              <wp:positionV relativeFrom="page">
                <wp:posOffset>629920</wp:posOffset>
              </wp:positionV>
              <wp:extent cx="2073275" cy="367030"/>
              <wp:effectExtent l="0" t="0" r="0" b="0"/>
              <wp:wrapNone/>
              <wp:docPr id="1590349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4AEF" w14:textId="77777777" w:rsidR="001C6044" w:rsidRPr="003E0ED8" w:rsidRDefault="001C6044" w:rsidP="001C6044">
                          <w:pPr>
                            <w:spacing w:line="280" w:lineRule="exact"/>
                            <w:rPr>
                              <w:color w:val="20AD20" w:themeColor="background2"/>
                              <w:sz w:val="22"/>
                              <w:szCs w:val="32"/>
                            </w:rPr>
                          </w:pPr>
                          <w:r w:rsidRPr="003E0ED8">
                            <w:rPr>
                              <w:color w:val="20AD20" w:themeColor="background2"/>
                              <w:sz w:val="22"/>
                              <w:szCs w:val="32"/>
                            </w:rPr>
                            <w:t xml:space="preserve">Ihre IT. </w:t>
                          </w:r>
                        </w:p>
                        <w:p w14:paraId="4FB97044" w14:textId="77777777" w:rsidR="001C6044" w:rsidRPr="003E0ED8" w:rsidRDefault="001C6044" w:rsidP="001C6044">
                          <w:pPr>
                            <w:spacing w:line="280" w:lineRule="exact"/>
                            <w:rPr>
                              <w:color w:val="20AD20" w:themeColor="background2"/>
                              <w:szCs w:val="32"/>
                            </w:rPr>
                          </w:pPr>
                          <w:r w:rsidRPr="003E0ED8">
                            <w:rPr>
                              <w:color w:val="20AD20" w:themeColor="background2"/>
                              <w:sz w:val="22"/>
                              <w:szCs w:val="32"/>
                            </w:rPr>
                            <w:t>Heute. Für morgen.</w:t>
                          </w:r>
                        </w:p>
                      </w:txbxContent>
                    </wps:txbx>
                    <wps:bodyPr rot="0" vert="horz" wrap="square" lIns="0" tIns="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99D8B9" id="_x0000_t202" coordsize="21600,21600" o:spt="202" path="m,l,21600r21600,l21600,xe">
              <v:stroke joinstyle="miter"/>
              <v:path gradientshapeok="t" o:connecttype="rect"/>
            </v:shapetype>
            <v:shape id="Text Box 4" o:spid="_x0000_s1026" type="#_x0000_t202" style="position:absolute;left:0;text-align:left;margin-left:60.75pt;margin-top:49.6pt;width:163.25pt;height:28.9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" filled="f" stroked="f">
              <v:textbox style="mso-fit-shape-to-text:t" inset="0,0">
                <w:txbxContent>
                  <w:p w14:paraId="141A4AEF" w14:textId="77777777" w:rsidR="001C6044" w:rsidRPr="003E0ED8" w:rsidRDefault="001C6044" w:rsidP="001C6044">
                    <w:pPr>
                      <w:spacing w:line="280" w:lineRule="exact"/>
                      <w:rPr>
                        <w:color w:val="20AD20" w:themeColor="background2"/>
                        <w:sz w:val="22"/>
                        <w:szCs w:val="32"/>
                      </w:rPr>
                    </w:pPr>
                    <w:r w:rsidRPr="003E0ED8">
                      <w:rPr>
                        <w:color w:val="20AD20" w:themeColor="background2"/>
                        <w:sz w:val="22"/>
                        <w:szCs w:val="32"/>
                      </w:rPr>
                      <w:t xml:space="preserve">Ihre IT. </w:t>
                    </w:r>
                  </w:p>
                  <w:p w14:paraId="4FB97044" w14:textId="77777777" w:rsidR="001C6044" w:rsidRPr="003E0ED8" w:rsidRDefault="001C6044" w:rsidP="001C6044">
                    <w:pPr>
                      <w:spacing w:line="280" w:lineRule="exact"/>
                      <w:rPr>
                        <w:color w:val="20AD20" w:themeColor="background2"/>
                        <w:szCs w:val="32"/>
                      </w:rPr>
                    </w:pPr>
                    <w:r w:rsidRPr="003E0ED8">
                      <w:rPr>
                        <w:color w:val="20AD20" w:themeColor="background2"/>
                        <w:sz w:val="22"/>
                        <w:szCs w:val="32"/>
                      </w:rPr>
                      <w:t>Heute. Für morgen.</w:t>
                    </w:r>
                  </w:p>
                </w:txbxContent>
              </v:textbox>
              <w10:wrap anchory="page"/>
              <w10:anchorlock/>
            </v:shape>
          </w:pict>
        </mc:Fallback>
      </mc:AlternateContent>
    </w:r>
    <w:r>
      <w:rPr>
        <w:noProof/>
      </w:rPr>
      <w:drawing>
        <wp:anchor distT="0" distB="0" distL="114300" distR="114300" simplePos="0" relativeHeight="251661322" behindDoc="1" locked="1" layoutInCell="1" allowOverlap="0" wp14:anchorId="18A87BB3" wp14:editId="129E4D7C">
          <wp:simplePos x="0" y="0"/>
          <wp:positionH relativeFrom="margin">
            <wp:align>right</wp:align>
          </wp:positionH>
          <wp:positionV relativeFrom="page">
            <wp:posOffset>640715</wp:posOffset>
          </wp:positionV>
          <wp:extent cx="1436400" cy="352800"/>
          <wp:effectExtent l="0" t="0" r="0" b="9525"/>
          <wp:wrapNone/>
          <wp:docPr id="1589136139" name="Grafik 158913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Logo_4.5c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6400" cy="352800"/>
                  </a:xfrm>
                  <a:prstGeom prst="rect">
                    <a:avLst/>
                  </a:prstGeom>
                </pic:spPr>
              </pic:pic>
            </a:graphicData>
          </a:graphic>
          <wp14:sizeRelH relativeFrom="page">
            <wp14:pctWidth>0</wp14:pctWidth>
          </wp14:sizeRelH>
          <wp14:sizeRelV relativeFrom="page">
            <wp14:pctHeight>0</wp14:pctHeight>
          </wp14:sizeRelV>
        </wp:anchor>
      </w:drawing>
    </w:r>
  </w:p>
  <w:p w14:paraId="0D3B25AF" w14:textId="0C5AD7ED" w:rsidR="005E73DD" w:rsidRPr="001C6044" w:rsidRDefault="005E73DD" w:rsidP="001C60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5FC8" w14:textId="77777777" w:rsidR="00FA5C0E" w:rsidRDefault="00BB4835">
    <w:pPr>
      <w:pStyle w:val="Kopfzeile"/>
    </w:pPr>
    <w:r>
      <w:rPr>
        <w:noProof/>
      </w:rPr>
      <w:drawing>
        <wp:anchor distT="0" distB="0" distL="114300" distR="114300" simplePos="0" relativeHeight="251658243" behindDoc="1" locked="1" layoutInCell="1" allowOverlap="0" wp14:anchorId="6A487CB3" wp14:editId="79E4DF4D">
          <wp:simplePos x="0" y="0"/>
          <wp:positionH relativeFrom="outsideMargin">
            <wp:posOffset>-1620520</wp:posOffset>
          </wp:positionH>
          <wp:positionV relativeFrom="page">
            <wp:posOffset>540385</wp:posOffset>
          </wp:positionV>
          <wp:extent cx="1620000" cy="399600"/>
          <wp:effectExtent l="0" t="0" r="0" b="635"/>
          <wp:wrapNone/>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Logo_4.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399600"/>
                  </a:xfrm>
                  <a:prstGeom prst="rect">
                    <a:avLst/>
                  </a:prstGeom>
                </pic:spPr>
              </pic:pic>
            </a:graphicData>
          </a:graphic>
          <wp14:sizeRelH relativeFrom="page">
            <wp14:pctWidth>0</wp14:pctWidth>
          </wp14:sizeRelH>
          <wp14:sizeRelV relativeFrom="page">
            <wp14:pctHeight>0</wp14:pctHeight>
          </wp14:sizeRelV>
        </wp:anchor>
      </w:drawing>
    </w:r>
    <w:r w:rsidR="00C45E26">
      <w:rPr>
        <w:noProof/>
      </w:rPr>
      <mc:AlternateContent>
        <mc:Choice Requires="wps">
          <w:drawing>
            <wp:anchor distT="0" distB="0" distL="114300" distR="114300" simplePos="0" relativeHeight="251658240" behindDoc="0" locked="1" layoutInCell="0" allowOverlap="1" wp14:anchorId="5C578BFA" wp14:editId="25A1CB2A">
              <wp:simplePos x="0" y="0"/>
              <wp:positionH relativeFrom="column">
                <wp:posOffset>-684530</wp:posOffset>
              </wp:positionH>
              <wp:positionV relativeFrom="page">
                <wp:posOffset>0</wp:posOffset>
              </wp:positionV>
              <wp:extent cx="274320" cy="3840480"/>
              <wp:effectExtent l="1270" t="0" r="63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84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0F2F3" w14:textId="77777777" w:rsidR="00FA5C0E" w:rsidRDefault="00FA5C0E">
                          <w:pPr>
                            <w:rPr>
                              <w:sz w:val="10"/>
                            </w:rPr>
                          </w:pPr>
                          <w:r>
                            <w:rPr>
                              <w:sz w:val="10"/>
                            </w:rPr>
                            <w:t xml:space="preserve">                                                                                                                                                                                                     </w:t>
                          </w:r>
                          <w:r>
                            <w:rPr>
                              <w:sz w:val="10"/>
                            </w:rPr>
                            <w:sym w:font="Wingdings" w:char="F0D9"/>
                          </w:r>
                          <w:r>
                            <w:rPr>
                              <w:sz w:val="10"/>
                            </w:rPr>
                            <w:t xml:space="preserve">  </w:t>
                          </w:r>
                        </w:p>
                        <w:p w14:paraId="748514DD" w14:textId="77777777" w:rsidR="00FA5C0E" w:rsidRDefault="00FA5C0E">
                          <w:pPr>
                            <w:rPr>
                              <w:sz w:val="16"/>
                            </w:rPr>
                          </w:pPr>
                        </w:p>
                        <w:p w14:paraId="307E6086" w14:textId="77777777" w:rsidR="00FA5C0E" w:rsidRDefault="00FA5C0E">
                          <w:pPr>
                            <w:rPr>
                              <w:sz w:val="16"/>
                            </w:rPr>
                          </w:pPr>
                        </w:p>
                        <w:p w14:paraId="7B49B27E" w14:textId="77777777" w:rsidR="00FA5C0E" w:rsidRDefault="00FA5C0E">
                          <w:pPr>
                            <w:rPr>
                              <w:sz w:val="16"/>
                            </w:rPr>
                          </w:pPr>
                        </w:p>
                        <w:p w14:paraId="5551865B" w14:textId="77777777" w:rsidR="00FA5C0E" w:rsidRDefault="00FA5C0E">
                          <w:pPr>
                            <w:rPr>
                              <w:sz w:val="16"/>
                            </w:rPr>
                          </w:pPr>
                        </w:p>
                        <w:p w14:paraId="339C3131" w14:textId="77777777" w:rsidR="00FA5C0E" w:rsidRDefault="00FA5C0E">
                          <w:pPr>
                            <w:rPr>
                              <w:sz w:val="16"/>
                            </w:rPr>
                          </w:pPr>
                          <w:r>
                            <w:rPr>
                              <w:sz w:val="16"/>
                            </w:rPr>
                            <w:sym w:font="Wingdings" w:char="F0D9"/>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78BFA" id="_x0000_t202" coordsize="21600,21600" o:spt="202" path="m,l,21600r21600,l21600,xe">
              <v:stroke joinstyle="miter"/>
              <v:path gradientshapeok="t" o:connecttype="rect"/>
            </v:shapetype>
            <v:shape id="Text Box 2" o:spid="_x0000_s1029" type="#_x0000_t202" style="position:absolute;margin-left:-53.9pt;margin-top:0;width:21.6pt;height:30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" o:allowincell="f" stroked="f">
              <v:textbox style="layout-flow:vertical">
                <w:txbxContent>
                  <w:p w14:paraId="1850F2F3" w14:textId="77777777" w:rsidR="00FA5C0E" w:rsidRDefault="00FA5C0E">
                    <w:pPr>
                      <w:rPr>
                        <w:sz w:val="10"/>
                      </w:rPr>
                    </w:pPr>
                    <w:r>
                      <w:rPr>
                        <w:sz w:val="10"/>
                      </w:rPr>
                      <w:t xml:space="preserve">                                                                                                                                                                                                     </w:t>
                    </w:r>
                    <w:r>
                      <w:rPr>
                        <w:sz w:val="10"/>
                      </w:rPr>
                      <w:sym w:font="Wingdings" w:char="F0D9"/>
                    </w:r>
                    <w:r>
                      <w:rPr>
                        <w:sz w:val="10"/>
                      </w:rPr>
                      <w:t xml:space="preserve">  </w:t>
                    </w:r>
                  </w:p>
                  <w:p w14:paraId="748514DD" w14:textId="77777777" w:rsidR="00FA5C0E" w:rsidRDefault="00FA5C0E">
                    <w:pPr>
                      <w:rPr>
                        <w:sz w:val="16"/>
                      </w:rPr>
                    </w:pPr>
                  </w:p>
                  <w:p w14:paraId="307E6086" w14:textId="77777777" w:rsidR="00FA5C0E" w:rsidRDefault="00FA5C0E">
                    <w:pPr>
                      <w:rPr>
                        <w:sz w:val="16"/>
                      </w:rPr>
                    </w:pPr>
                  </w:p>
                  <w:p w14:paraId="7B49B27E" w14:textId="77777777" w:rsidR="00FA5C0E" w:rsidRDefault="00FA5C0E">
                    <w:pPr>
                      <w:rPr>
                        <w:sz w:val="16"/>
                      </w:rPr>
                    </w:pPr>
                  </w:p>
                  <w:p w14:paraId="5551865B" w14:textId="77777777" w:rsidR="00FA5C0E" w:rsidRDefault="00FA5C0E">
                    <w:pPr>
                      <w:rPr>
                        <w:sz w:val="16"/>
                      </w:rPr>
                    </w:pPr>
                  </w:p>
                  <w:p w14:paraId="339C3131" w14:textId="77777777" w:rsidR="00FA5C0E" w:rsidRDefault="00FA5C0E">
                    <w:pPr>
                      <w:rPr>
                        <w:sz w:val="16"/>
                      </w:rPr>
                    </w:pPr>
                    <w:r>
                      <w:rPr>
                        <w:sz w:val="16"/>
                      </w:rPr>
                      <w:sym w:font="Wingdings" w:char="F0D9"/>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45D"/>
    <w:multiLevelType w:val="hybridMultilevel"/>
    <w:tmpl w:val="CA9EC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44653A"/>
    <w:multiLevelType w:val="hybridMultilevel"/>
    <w:tmpl w:val="4DE83E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9B5A7E"/>
    <w:multiLevelType w:val="hybridMultilevel"/>
    <w:tmpl w:val="CF3499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E70766"/>
    <w:multiLevelType w:val="hybridMultilevel"/>
    <w:tmpl w:val="FE383F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718183E"/>
    <w:multiLevelType w:val="hybridMultilevel"/>
    <w:tmpl w:val="65E0A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91091C"/>
    <w:multiLevelType w:val="hybridMultilevel"/>
    <w:tmpl w:val="5D24A0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11C6CC0"/>
    <w:multiLevelType w:val="hybridMultilevel"/>
    <w:tmpl w:val="C46260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23A0993"/>
    <w:multiLevelType w:val="hybridMultilevel"/>
    <w:tmpl w:val="2A7C51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BC52840"/>
    <w:multiLevelType w:val="hybridMultilevel"/>
    <w:tmpl w:val="CAD290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1232EBB"/>
    <w:multiLevelType w:val="hybridMultilevel"/>
    <w:tmpl w:val="F4367D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784644F"/>
    <w:multiLevelType w:val="hybridMultilevel"/>
    <w:tmpl w:val="DEFAB8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4EC342A0"/>
    <w:multiLevelType w:val="hybridMultilevel"/>
    <w:tmpl w:val="4DBCA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1A0117"/>
    <w:multiLevelType w:val="multilevel"/>
    <w:tmpl w:val="ECB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4E3148"/>
    <w:multiLevelType w:val="hybridMultilevel"/>
    <w:tmpl w:val="A1B649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723771C"/>
    <w:multiLevelType w:val="hybridMultilevel"/>
    <w:tmpl w:val="5678953E"/>
    <w:lvl w:ilvl="0" w:tplc="838C2A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587F75"/>
    <w:multiLevelType w:val="hybridMultilevel"/>
    <w:tmpl w:val="FAC4B3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6C5437F"/>
    <w:multiLevelType w:val="hybridMultilevel"/>
    <w:tmpl w:val="2B6E79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12345627">
    <w:abstractNumId w:val="15"/>
  </w:num>
  <w:num w:numId="2" w16cid:durableId="270162576">
    <w:abstractNumId w:val="0"/>
  </w:num>
  <w:num w:numId="3" w16cid:durableId="2063139412">
    <w:abstractNumId w:val="1"/>
  </w:num>
  <w:num w:numId="4" w16cid:durableId="1541474287">
    <w:abstractNumId w:val="3"/>
  </w:num>
  <w:num w:numId="5" w16cid:durableId="2003896083">
    <w:abstractNumId w:val="8"/>
  </w:num>
  <w:num w:numId="6" w16cid:durableId="487668954">
    <w:abstractNumId w:val="7"/>
  </w:num>
  <w:num w:numId="7" w16cid:durableId="1942295264">
    <w:abstractNumId w:val="9"/>
  </w:num>
  <w:num w:numId="8" w16cid:durableId="1627810188">
    <w:abstractNumId w:val="13"/>
  </w:num>
  <w:num w:numId="9" w16cid:durableId="1494683837">
    <w:abstractNumId w:val="12"/>
  </w:num>
  <w:num w:numId="10" w16cid:durableId="410396349">
    <w:abstractNumId w:val="5"/>
  </w:num>
  <w:num w:numId="11" w16cid:durableId="1285229233">
    <w:abstractNumId w:val="11"/>
  </w:num>
  <w:num w:numId="12" w16cid:durableId="576790203">
    <w:abstractNumId w:val="4"/>
  </w:num>
  <w:num w:numId="13" w16cid:durableId="246041309">
    <w:abstractNumId w:val="10"/>
  </w:num>
  <w:num w:numId="14" w16cid:durableId="1738547613">
    <w:abstractNumId w:val="14"/>
  </w:num>
  <w:num w:numId="15" w16cid:durableId="730232123">
    <w:abstractNumId w:val="6"/>
  </w:num>
  <w:num w:numId="16" w16cid:durableId="273709204">
    <w:abstractNumId w:val="2"/>
  </w:num>
  <w:num w:numId="17" w16cid:durableId="5370094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BD"/>
    <w:rsid w:val="0000083B"/>
    <w:rsid w:val="000008F1"/>
    <w:rsid w:val="00002D40"/>
    <w:rsid w:val="00002F1B"/>
    <w:rsid w:val="000031CD"/>
    <w:rsid w:val="00003743"/>
    <w:rsid w:val="000038A5"/>
    <w:rsid w:val="000059C6"/>
    <w:rsid w:val="00005D6D"/>
    <w:rsid w:val="000063D7"/>
    <w:rsid w:val="000137FB"/>
    <w:rsid w:val="00013D5F"/>
    <w:rsid w:val="00013FE8"/>
    <w:rsid w:val="0001421C"/>
    <w:rsid w:val="00014538"/>
    <w:rsid w:val="000150B3"/>
    <w:rsid w:val="00016051"/>
    <w:rsid w:val="0001616E"/>
    <w:rsid w:val="00016680"/>
    <w:rsid w:val="000178F1"/>
    <w:rsid w:val="00017B2E"/>
    <w:rsid w:val="000202FE"/>
    <w:rsid w:val="000208C0"/>
    <w:rsid w:val="00022CC8"/>
    <w:rsid w:val="00026B58"/>
    <w:rsid w:val="000277DD"/>
    <w:rsid w:val="00027E35"/>
    <w:rsid w:val="00030138"/>
    <w:rsid w:val="00031BAF"/>
    <w:rsid w:val="00031DE9"/>
    <w:rsid w:val="00032736"/>
    <w:rsid w:val="00032B60"/>
    <w:rsid w:val="00033E98"/>
    <w:rsid w:val="000342AB"/>
    <w:rsid w:val="00034465"/>
    <w:rsid w:val="000367E0"/>
    <w:rsid w:val="00037AFB"/>
    <w:rsid w:val="00037D4B"/>
    <w:rsid w:val="00040FEC"/>
    <w:rsid w:val="0004284D"/>
    <w:rsid w:val="0004286F"/>
    <w:rsid w:val="00043219"/>
    <w:rsid w:val="0004473B"/>
    <w:rsid w:val="0004616C"/>
    <w:rsid w:val="00047D9C"/>
    <w:rsid w:val="00050099"/>
    <w:rsid w:val="000503EC"/>
    <w:rsid w:val="000507B2"/>
    <w:rsid w:val="00052206"/>
    <w:rsid w:val="00052BA9"/>
    <w:rsid w:val="00053458"/>
    <w:rsid w:val="00053A4D"/>
    <w:rsid w:val="0005465F"/>
    <w:rsid w:val="00054725"/>
    <w:rsid w:val="00054FF9"/>
    <w:rsid w:val="0005645F"/>
    <w:rsid w:val="00056BB1"/>
    <w:rsid w:val="00060B2E"/>
    <w:rsid w:val="000610F9"/>
    <w:rsid w:val="0006297F"/>
    <w:rsid w:val="00062BAC"/>
    <w:rsid w:val="00063496"/>
    <w:rsid w:val="00063DAE"/>
    <w:rsid w:val="00065ADD"/>
    <w:rsid w:val="0006644A"/>
    <w:rsid w:val="00066A7D"/>
    <w:rsid w:val="00067D5B"/>
    <w:rsid w:val="000700FC"/>
    <w:rsid w:val="00070AA7"/>
    <w:rsid w:val="000712FE"/>
    <w:rsid w:val="000714B9"/>
    <w:rsid w:val="000729F4"/>
    <w:rsid w:val="00072D21"/>
    <w:rsid w:val="00073734"/>
    <w:rsid w:val="00074760"/>
    <w:rsid w:val="00074A68"/>
    <w:rsid w:val="00075D82"/>
    <w:rsid w:val="00075DA5"/>
    <w:rsid w:val="00077E2B"/>
    <w:rsid w:val="00081854"/>
    <w:rsid w:val="00081EBC"/>
    <w:rsid w:val="000824DA"/>
    <w:rsid w:val="00082636"/>
    <w:rsid w:val="00083A30"/>
    <w:rsid w:val="00083C1E"/>
    <w:rsid w:val="00083CB6"/>
    <w:rsid w:val="00083D82"/>
    <w:rsid w:val="0008602F"/>
    <w:rsid w:val="00086274"/>
    <w:rsid w:val="00086672"/>
    <w:rsid w:val="00090EFC"/>
    <w:rsid w:val="00091657"/>
    <w:rsid w:val="00091CA2"/>
    <w:rsid w:val="00092004"/>
    <w:rsid w:val="00092B78"/>
    <w:rsid w:val="000931F0"/>
    <w:rsid w:val="00093961"/>
    <w:rsid w:val="00094CBF"/>
    <w:rsid w:val="00094E00"/>
    <w:rsid w:val="00094ED4"/>
    <w:rsid w:val="0009555F"/>
    <w:rsid w:val="00095883"/>
    <w:rsid w:val="0009595D"/>
    <w:rsid w:val="00097C95"/>
    <w:rsid w:val="000A1B6C"/>
    <w:rsid w:val="000A2023"/>
    <w:rsid w:val="000A20C5"/>
    <w:rsid w:val="000A26FF"/>
    <w:rsid w:val="000A2E14"/>
    <w:rsid w:val="000A2E5C"/>
    <w:rsid w:val="000A2FA3"/>
    <w:rsid w:val="000A4CA9"/>
    <w:rsid w:val="000A5291"/>
    <w:rsid w:val="000A56AD"/>
    <w:rsid w:val="000A5E6E"/>
    <w:rsid w:val="000A68D7"/>
    <w:rsid w:val="000A7398"/>
    <w:rsid w:val="000A773D"/>
    <w:rsid w:val="000B1752"/>
    <w:rsid w:val="000B2888"/>
    <w:rsid w:val="000B2EF3"/>
    <w:rsid w:val="000B44F3"/>
    <w:rsid w:val="000B45FE"/>
    <w:rsid w:val="000B4E24"/>
    <w:rsid w:val="000B51F0"/>
    <w:rsid w:val="000B553A"/>
    <w:rsid w:val="000B59C0"/>
    <w:rsid w:val="000B5B47"/>
    <w:rsid w:val="000B692B"/>
    <w:rsid w:val="000B6B78"/>
    <w:rsid w:val="000B6FEF"/>
    <w:rsid w:val="000C09C7"/>
    <w:rsid w:val="000C2F60"/>
    <w:rsid w:val="000C30FD"/>
    <w:rsid w:val="000C3127"/>
    <w:rsid w:val="000C340F"/>
    <w:rsid w:val="000C3FEB"/>
    <w:rsid w:val="000C435B"/>
    <w:rsid w:val="000C5A32"/>
    <w:rsid w:val="000C68D9"/>
    <w:rsid w:val="000D0C6A"/>
    <w:rsid w:val="000D1325"/>
    <w:rsid w:val="000D2461"/>
    <w:rsid w:val="000D4338"/>
    <w:rsid w:val="000D46FF"/>
    <w:rsid w:val="000D4D41"/>
    <w:rsid w:val="000D4FCA"/>
    <w:rsid w:val="000D52E3"/>
    <w:rsid w:val="000D5EFD"/>
    <w:rsid w:val="000D66F7"/>
    <w:rsid w:val="000E00C1"/>
    <w:rsid w:val="000E0ADF"/>
    <w:rsid w:val="000E1245"/>
    <w:rsid w:val="000E302F"/>
    <w:rsid w:val="000E3921"/>
    <w:rsid w:val="000E4725"/>
    <w:rsid w:val="000E545A"/>
    <w:rsid w:val="000E5837"/>
    <w:rsid w:val="000E5B03"/>
    <w:rsid w:val="000E5BBE"/>
    <w:rsid w:val="000E6384"/>
    <w:rsid w:val="000E6F4E"/>
    <w:rsid w:val="000E7B11"/>
    <w:rsid w:val="000F00F5"/>
    <w:rsid w:val="000F0C3F"/>
    <w:rsid w:val="000F2EFA"/>
    <w:rsid w:val="000F3291"/>
    <w:rsid w:val="000F3E70"/>
    <w:rsid w:val="000F4BD6"/>
    <w:rsid w:val="00100436"/>
    <w:rsid w:val="00105D45"/>
    <w:rsid w:val="0010673E"/>
    <w:rsid w:val="00107AC0"/>
    <w:rsid w:val="00110038"/>
    <w:rsid w:val="00111303"/>
    <w:rsid w:val="00111DE6"/>
    <w:rsid w:val="00112A6D"/>
    <w:rsid w:val="00114370"/>
    <w:rsid w:val="00116E3C"/>
    <w:rsid w:val="0011700B"/>
    <w:rsid w:val="0011703A"/>
    <w:rsid w:val="00117374"/>
    <w:rsid w:val="00117C2D"/>
    <w:rsid w:val="001207E2"/>
    <w:rsid w:val="00120FA3"/>
    <w:rsid w:val="00121A72"/>
    <w:rsid w:val="00121BE6"/>
    <w:rsid w:val="00122F1E"/>
    <w:rsid w:val="001254FB"/>
    <w:rsid w:val="00125A23"/>
    <w:rsid w:val="00130A0B"/>
    <w:rsid w:val="001343AA"/>
    <w:rsid w:val="001351FA"/>
    <w:rsid w:val="00136025"/>
    <w:rsid w:val="00136258"/>
    <w:rsid w:val="00136C86"/>
    <w:rsid w:val="001370D8"/>
    <w:rsid w:val="00137154"/>
    <w:rsid w:val="00141685"/>
    <w:rsid w:val="00142F22"/>
    <w:rsid w:val="001433AE"/>
    <w:rsid w:val="00143BA2"/>
    <w:rsid w:val="00144068"/>
    <w:rsid w:val="001453B9"/>
    <w:rsid w:val="00151999"/>
    <w:rsid w:val="001519AB"/>
    <w:rsid w:val="00153217"/>
    <w:rsid w:val="0015350E"/>
    <w:rsid w:val="00153666"/>
    <w:rsid w:val="00154763"/>
    <w:rsid w:val="001549E0"/>
    <w:rsid w:val="00155DF4"/>
    <w:rsid w:val="00155E1E"/>
    <w:rsid w:val="00156889"/>
    <w:rsid w:val="00160CD8"/>
    <w:rsid w:val="0016121E"/>
    <w:rsid w:val="001613A4"/>
    <w:rsid w:val="00162817"/>
    <w:rsid w:val="001635CC"/>
    <w:rsid w:val="0016518C"/>
    <w:rsid w:val="001654EC"/>
    <w:rsid w:val="0016570A"/>
    <w:rsid w:val="00165C3C"/>
    <w:rsid w:val="001662B1"/>
    <w:rsid w:val="0016747E"/>
    <w:rsid w:val="00170323"/>
    <w:rsid w:val="00170D5E"/>
    <w:rsid w:val="00171844"/>
    <w:rsid w:val="00171C8F"/>
    <w:rsid w:val="00171D45"/>
    <w:rsid w:val="0017240D"/>
    <w:rsid w:val="00172CFD"/>
    <w:rsid w:val="00172E2E"/>
    <w:rsid w:val="00174C6C"/>
    <w:rsid w:val="00175566"/>
    <w:rsid w:val="001764F8"/>
    <w:rsid w:val="001772C5"/>
    <w:rsid w:val="00180CD5"/>
    <w:rsid w:val="001810CC"/>
    <w:rsid w:val="001816B0"/>
    <w:rsid w:val="001817B9"/>
    <w:rsid w:val="00181B3E"/>
    <w:rsid w:val="00182330"/>
    <w:rsid w:val="001823BC"/>
    <w:rsid w:val="00182E06"/>
    <w:rsid w:val="00183029"/>
    <w:rsid w:val="0018364C"/>
    <w:rsid w:val="001838EB"/>
    <w:rsid w:val="001844DC"/>
    <w:rsid w:val="00186E3A"/>
    <w:rsid w:val="00187221"/>
    <w:rsid w:val="00193863"/>
    <w:rsid w:val="001944ED"/>
    <w:rsid w:val="001947B8"/>
    <w:rsid w:val="00196270"/>
    <w:rsid w:val="00196524"/>
    <w:rsid w:val="00196A66"/>
    <w:rsid w:val="00197FDE"/>
    <w:rsid w:val="001A1707"/>
    <w:rsid w:val="001A2427"/>
    <w:rsid w:val="001A2434"/>
    <w:rsid w:val="001A2442"/>
    <w:rsid w:val="001A268B"/>
    <w:rsid w:val="001A274A"/>
    <w:rsid w:val="001A2890"/>
    <w:rsid w:val="001A2EC2"/>
    <w:rsid w:val="001A4929"/>
    <w:rsid w:val="001A5800"/>
    <w:rsid w:val="001A59DF"/>
    <w:rsid w:val="001A6482"/>
    <w:rsid w:val="001A6C75"/>
    <w:rsid w:val="001A77C6"/>
    <w:rsid w:val="001A79B0"/>
    <w:rsid w:val="001B277E"/>
    <w:rsid w:val="001B5090"/>
    <w:rsid w:val="001B6353"/>
    <w:rsid w:val="001B6657"/>
    <w:rsid w:val="001B6A0F"/>
    <w:rsid w:val="001B6B6C"/>
    <w:rsid w:val="001B6DC3"/>
    <w:rsid w:val="001B70CF"/>
    <w:rsid w:val="001B7650"/>
    <w:rsid w:val="001B776E"/>
    <w:rsid w:val="001C1755"/>
    <w:rsid w:val="001C2136"/>
    <w:rsid w:val="001C224C"/>
    <w:rsid w:val="001C24EC"/>
    <w:rsid w:val="001C266A"/>
    <w:rsid w:val="001C3305"/>
    <w:rsid w:val="001C3F55"/>
    <w:rsid w:val="001C44A8"/>
    <w:rsid w:val="001C44F5"/>
    <w:rsid w:val="001C4FF0"/>
    <w:rsid w:val="001C5646"/>
    <w:rsid w:val="001C6044"/>
    <w:rsid w:val="001C79B8"/>
    <w:rsid w:val="001C7D7A"/>
    <w:rsid w:val="001D173E"/>
    <w:rsid w:val="001D1D59"/>
    <w:rsid w:val="001D2D2E"/>
    <w:rsid w:val="001D3816"/>
    <w:rsid w:val="001D3D57"/>
    <w:rsid w:val="001D4C70"/>
    <w:rsid w:val="001D6C92"/>
    <w:rsid w:val="001D7091"/>
    <w:rsid w:val="001D7430"/>
    <w:rsid w:val="001D7A20"/>
    <w:rsid w:val="001E06F8"/>
    <w:rsid w:val="001E3AB6"/>
    <w:rsid w:val="001E3C68"/>
    <w:rsid w:val="001E3E65"/>
    <w:rsid w:val="001E465A"/>
    <w:rsid w:val="001E4A67"/>
    <w:rsid w:val="001E5923"/>
    <w:rsid w:val="001E713B"/>
    <w:rsid w:val="001F002A"/>
    <w:rsid w:val="001F01A6"/>
    <w:rsid w:val="001F24F7"/>
    <w:rsid w:val="001F2FAF"/>
    <w:rsid w:val="001F3BF9"/>
    <w:rsid w:val="001F43DA"/>
    <w:rsid w:val="001F4AAE"/>
    <w:rsid w:val="001F68A4"/>
    <w:rsid w:val="001F7019"/>
    <w:rsid w:val="0020004F"/>
    <w:rsid w:val="00202F02"/>
    <w:rsid w:val="00203A09"/>
    <w:rsid w:val="002047F2"/>
    <w:rsid w:val="00205123"/>
    <w:rsid w:val="00205736"/>
    <w:rsid w:val="00206FFE"/>
    <w:rsid w:val="002071FA"/>
    <w:rsid w:val="00210B11"/>
    <w:rsid w:val="00212511"/>
    <w:rsid w:val="00212D0A"/>
    <w:rsid w:val="00212F65"/>
    <w:rsid w:val="00213B7F"/>
    <w:rsid w:val="00213D9A"/>
    <w:rsid w:val="00214AB2"/>
    <w:rsid w:val="00214AE8"/>
    <w:rsid w:val="002157CD"/>
    <w:rsid w:val="00216A9F"/>
    <w:rsid w:val="002209B1"/>
    <w:rsid w:val="00220F2C"/>
    <w:rsid w:val="002211C7"/>
    <w:rsid w:val="0022121E"/>
    <w:rsid w:val="00222E4F"/>
    <w:rsid w:val="00224583"/>
    <w:rsid w:val="00225757"/>
    <w:rsid w:val="00225C48"/>
    <w:rsid w:val="002267E9"/>
    <w:rsid w:val="002272E7"/>
    <w:rsid w:val="00231F60"/>
    <w:rsid w:val="00232021"/>
    <w:rsid w:val="0023261E"/>
    <w:rsid w:val="00232C01"/>
    <w:rsid w:val="00233327"/>
    <w:rsid w:val="00233D48"/>
    <w:rsid w:val="002343C4"/>
    <w:rsid w:val="00234A00"/>
    <w:rsid w:val="0023506A"/>
    <w:rsid w:val="00237151"/>
    <w:rsid w:val="00237D4D"/>
    <w:rsid w:val="00240BC6"/>
    <w:rsid w:val="00241755"/>
    <w:rsid w:val="002424FF"/>
    <w:rsid w:val="00242C2C"/>
    <w:rsid w:val="00245069"/>
    <w:rsid w:val="00245A88"/>
    <w:rsid w:val="00245F90"/>
    <w:rsid w:val="00246216"/>
    <w:rsid w:val="0024670B"/>
    <w:rsid w:val="00246976"/>
    <w:rsid w:val="00246985"/>
    <w:rsid w:val="00247F4E"/>
    <w:rsid w:val="0025010F"/>
    <w:rsid w:val="002502BB"/>
    <w:rsid w:val="00250E38"/>
    <w:rsid w:val="00253AAC"/>
    <w:rsid w:val="00254376"/>
    <w:rsid w:val="002543FC"/>
    <w:rsid w:val="00254B11"/>
    <w:rsid w:val="002568AE"/>
    <w:rsid w:val="00256B33"/>
    <w:rsid w:val="00257450"/>
    <w:rsid w:val="002576B6"/>
    <w:rsid w:val="0026002F"/>
    <w:rsid w:val="00261686"/>
    <w:rsid w:val="00261C9E"/>
    <w:rsid w:val="00262B81"/>
    <w:rsid w:val="002635AC"/>
    <w:rsid w:val="00263642"/>
    <w:rsid w:val="00263C57"/>
    <w:rsid w:val="00263F33"/>
    <w:rsid w:val="0026500C"/>
    <w:rsid w:val="002653B1"/>
    <w:rsid w:val="002665E7"/>
    <w:rsid w:val="00270837"/>
    <w:rsid w:val="00271BDC"/>
    <w:rsid w:val="0027315B"/>
    <w:rsid w:val="00273362"/>
    <w:rsid w:val="0027363E"/>
    <w:rsid w:val="00274191"/>
    <w:rsid w:val="002752C5"/>
    <w:rsid w:val="00275E70"/>
    <w:rsid w:val="0027650E"/>
    <w:rsid w:val="002806B3"/>
    <w:rsid w:val="00282185"/>
    <w:rsid w:val="00283668"/>
    <w:rsid w:val="00283A1A"/>
    <w:rsid w:val="002844F9"/>
    <w:rsid w:val="00284A08"/>
    <w:rsid w:val="002862DA"/>
    <w:rsid w:val="002867F1"/>
    <w:rsid w:val="00286DFC"/>
    <w:rsid w:val="00287211"/>
    <w:rsid w:val="002876E4"/>
    <w:rsid w:val="00287751"/>
    <w:rsid w:val="00287EA3"/>
    <w:rsid w:val="00290920"/>
    <w:rsid w:val="00290F79"/>
    <w:rsid w:val="00291411"/>
    <w:rsid w:val="00292F37"/>
    <w:rsid w:val="0029355A"/>
    <w:rsid w:val="00293C26"/>
    <w:rsid w:val="0029452D"/>
    <w:rsid w:val="00295070"/>
    <w:rsid w:val="002956D1"/>
    <w:rsid w:val="00295E0C"/>
    <w:rsid w:val="00297550"/>
    <w:rsid w:val="002A089A"/>
    <w:rsid w:val="002A174D"/>
    <w:rsid w:val="002A210D"/>
    <w:rsid w:val="002A2F55"/>
    <w:rsid w:val="002A35B9"/>
    <w:rsid w:val="002A3643"/>
    <w:rsid w:val="002A6DD1"/>
    <w:rsid w:val="002A7CD7"/>
    <w:rsid w:val="002B0D01"/>
    <w:rsid w:val="002B130D"/>
    <w:rsid w:val="002B4559"/>
    <w:rsid w:val="002B4FFE"/>
    <w:rsid w:val="002B60D9"/>
    <w:rsid w:val="002B6458"/>
    <w:rsid w:val="002B66E9"/>
    <w:rsid w:val="002B6FB4"/>
    <w:rsid w:val="002B7628"/>
    <w:rsid w:val="002C1412"/>
    <w:rsid w:val="002C371C"/>
    <w:rsid w:val="002C4527"/>
    <w:rsid w:val="002C47A6"/>
    <w:rsid w:val="002C5AF0"/>
    <w:rsid w:val="002C5C09"/>
    <w:rsid w:val="002C6B9A"/>
    <w:rsid w:val="002C7035"/>
    <w:rsid w:val="002C71CC"/>
    <w:rsid w:val="002C7562"/>
    <w:rsid w:val="002C7F23"/>
    <w:rsid w:val="002D1EA9"/>
    <w:rsid w:val="002D31B1"/>
    <w:rsid w:val="002D3760"/>
    <w:rsid w:val="002D43F2"/>
    <w:rsid w:val="002D4898"/>
    <w:rsid w:val="002D665A"/>
    <w:rsid w:val="002D6F4F"/>
    <w:rsid w:val="002D6F7E"/>
    <w:rsid w:val="002D7F02"/>
    <w:rsid w:val="002E0280"/>
    <w:rsid w:val="002E0B91"/>
    <w:rsid w:val="002E3060"/>
    <w:rsid w:val="002E42C7"/>
    <w:rsid w:val="002E4536"/>
    <w:rsid w:val="002E51A5"/>
    <w:rsid w:val="002E6043"/>
    <w:rsid w:val="002E60B9"/>
    <w:rsid w:val="002F0232"/>
    <w:rsid w:val="002F03FA"/>
    <w:rsid w:val="002F069D"/>
    <w:rsid w:val="002F0F01"/>
    <w:rsid w:val="002F18BE"/>
    <w:rsid w:val="002F1F7E"/>
    <w:rsid w:val="002F2853"/>
    <w:rsid w:val="002F5674"/>
    <w:rsid w:val="002F624C"/>
    <w:rsid w:val="002F66AE"/>
    <w:rsid w:val="002F68DF"/>
    <w:rsid w:val="002F72B4"/>
    <w:rsid w:val="002F7C02"/>
    <w:rsid w:val="00301BA8"/>
    <w:rsid w:val="00303090"/>
    <w:rsid w:val="003035B1"/>
    <w:rsid w:val="00303EAB"/>
    <w:rsid w:val="003055F0"/>
    <w:rsid w:val="00306BC5"/>
    <w:rsid w:val="00310C34"/>
    <w:rsid w:val="00310EB0"/>
    <w:rsid w:val="00311884"/>
    <w:rsid w:val="00311DFF"/>
    <w:rsid w:val="00312BCD"/>
    <w:rsid w:val="00314435"/>
    <w:rsid w:val="003151D8"/>
    <w:rsid w:val="00316E6C"/>
    <w:rsid w:val="0031759E"/>
    <w:rsid w:val="003177DE"/>
    <w:rsid w:val="00317F76"/>
    <w:rsid w:val="00320491"/>
    <w:rsid w:val="0032080D"/>
    <w:rsid w:val="00321AEC"/>
    <w:rsid w:val="003237B6"/>
    <w:rsid w:val="00325DDD"/>
    <w:rsid w:val="00326691"/>
    <w:rsid w:val="00327076"/>
    <w:rsid w:val="00330537"/>
    <w:rsid w:val="00330775"/>
    <w:rsid w:val="00333520"/>
    <w:rsid w:val="00333DCF"/>
    <w:rsid w:val="00337A60"/>
    <w:rsid w:val="00340C98"/>
    <w:rsid w:val="00340CE8"/>
    <w:rsid w:val="00342609"/>
    <w:rsid w:val="0034260D"/>
    <w:rsid w:val="00343D97"/>
    <w:rsid w:val="00344818"/>
    <w:rsid w:val="00345E9C"/>
    <w:rsid w:val="00350356"/>
    <w:rsid w:val="003516DB"/>
    <w:rsid w:val="003529DB"/>
    <w:rsid w:val="00352B28"/>
    <w:rsid w:val="00352CE7"/>
    <w:rsid w:val="003535B6"/>
    <w:rsid w:val="003535B9"/>
    <w:rsid w:val="003539AF"/>
    <w:rsid w:val="00353FDB"/>
    <w:rsid w:val="0035405C"/>
    <w:rsid w:val="00354532"/>
    <w:rsid w:val="00355019"/>
    <w:rsid w:val="003552C0"/>
    <w:rsid w:val="003552FA"/>
    <w:rsid w:val="00355563"/>
    <w:rsid w:val="0035595E"/>
    <w:rsid w:val="00355DF2"/>
    <w:rsid w:val="00356602"/>
    <w:rsid w:val="00356C66"/>
    <w:rsid w:val="00357617"/>
    <w:rsid w:val="0036004F"/>
    <w:rsid w:val="0036012A"/>
    <w:rsid w:val="00362E4D"/>
    <w:rsid w:val="00366015"/>
    <w:rsid w:val="00366488"/>
    <w:rsid w:val="00370075"/>
    <w:rsid w:val="00370353"/>
    <w:rsid w:val="00371702"/>
    <w:rsid w:val="00371744"/>
    <w:rsid w:val="0037270E"/>
    <w:rsid w:val="00372CA6"/>
    <w:rsid w:val="00373134"/>
    <w:rsid w:val="00373823"/>
    <w:rsid w:val="00375D32"/>
    <w:rsid w:val="003766C4"/>
    <w:rsid w:val="00376ECD"/>
    <w:rsid w:val="0037777D"/>
    <w:rsid w:val="003779E3"/>
    <w:rsid w:val="00380437"/>
    <w:rsid w:val="00380874"/>
    <w:rsid w:val="00380C08"/>
    <w:rsid w:val="00381D55"/>
    <w:rsid w:val="003827BF"/>
    <w:rsid w:val="00382937"/>
    <w:rsid w:val="00384C8D"/>
    <w:rsid w:val="00384ECE"/>
    <w:rsid w:val="0038592B"/>
    <w:rsid w:val="00385C8A"/>
    <w:rsid w:val="003866B0"/>
    <w:rsid w:val="00386F05"/>
    <w:rsid w:val="003903F0"/>
    <w:rsid w:val="00390F25"/>
    <w:rsid w:val="0039214F"/>
    <w:rsid w:val="00395FCF"/>
    <w:rsid w:val="00397A34"/>
    <w:rsid w:val="003A0677"/>
    <w:rsid w:val="003A221D"/>
    <w:rsid w:val="003A2480"/>
    <w:rsid w:val="003A24F9"/>
    <w:rsid w:val="003A405E"/>
    <w:rsid w:val="003A485F"/>
    <w:rsid w:val="003A7282"/>
    <w:rsid w:val="003A72C4"/>
    <w:rsid w:val="003B014D"/>
    <w:rsid w:val="003B016B"/>
    <w:rsid w:val="003B0EE5"/>
    <w:rsid w:val="003B23F8"/>
    <w:rsid w:val="003B329C"/>
    <w:rsid w:val="003B370A"/>
    <w:rsid w:val="003B3FB0"/>
    <w:rsid w:val="003B4A9E"/>
    <w:rsid w:val="003B5E25"/>
    <w:rsid w:val="003B6D3A"/>
    <w:rsid w:val="003B7C72"/>
    <w:rsid w:val="003C069D"/>
    <w:rsid w:val="003C0777"/>
    <w:rsid w:val="003C15E3"/>
    <w:rsid w:val="003C3F83"/>
    <w:rsid w:val="003C43F9"/>
    <w:rsid w:val="003C601F"/>
    <w:rsid w:val="003C6B63"/>
    <w:rsid w:val="003C6BF8"/>
    <w:rsid w:val="003C797E"/>
    <w:rsid w:val="003C7FAB"/>
    <w:rsid w:val="003D0988"/>
    <w:rsid w:val="003D15E5"/>
    <w:rsid w:val="003D195D"/>
    <w:rsid w:val="003D2409"/>
    <w:rsid w:val="003D2965"/>
    <w:rsid w:val="003D2CD4"/>
    <w:rsid w:val="003D357F"/>
    <w:rsid w:val="003D4955"/>
    <w:rsid w:val="003D541E"/>
    <w:rsid w:val="003D5703"/>
    <w:rsid w:val="003D5E27"/>
    <w:rsid w:val="003D5E4C"/>
    <w:rsid w:val="003D666B"/>
    <w:rsid w:val="003D6975"/>
    <w:rsid w:val="003D6D4B"/>
    <w:rsid w:val="003D7A8A"/>
    <w:rsid w:val="003D7BEE"/>
    <w:rsid w:val="003E0EE8"/>
    <w:rsid w:val="003E10CB"/>
    <w:rsid w:val="003E21D1"/>
    <w:rsid w:val="003E26E4"/>
    <w:rsid w:val="003E307D"/>
    <w:rsid w:val="003E45A5"/>
    <w:rsid w:val="003E50BE"/>
    <w:rsid w:val="003E51CC"/>
    <w:rsid w:val="003E66EB"/>
    <w:rsid w:val="003E7730"/>
    <w:rsid w:val="003F20CD"/>
    <w:rsid w:val="003F393A"/>
    <w:rsid w:val="003F3FC7"/>
    <w:rsid w:val="003F43E3"/>
    <w:rsid w:val="003F59DA"/>
    <w:rsid w:val="003F6164"/>
    <w:rsid w:val="003F64D0"/>
    <w:rsid w:val="0040116B"/>
    <w:rsid w:val="0040126F"/>
    <w:rsid w:val="00401D9E"/>
    <w:rsid w:val="00402103"/>
    <w:rsid w:val="004022DE"/>
    <w:rsid w:val="004025FB"/>
    <w:rsid w:val="004027E5"/>
    <w:rsid w:val="00402CA8"/>
    <w:rsid w:val="0040463E"/>
    <w:rsid w:val="00405160"/>
    <w:rsid w:val="00406EE6"/>
    <w:rsid w:val="00407357"/>
    <w:rsid w:val="00407ABF"/>
    <w:rsid w:val="00407EA7"/>
    <w:rsid w:val="00410006"/>
    <w:rsid w:val="0041177F"/>
    <w:rsid w:val="00411D5D"/>
    <w:rsid w:val="00412654"/>
    <w:rsid w:val="004136B1"/>
    <w:rsid w:val="00413D7F"/>
    <w:rsid w:val="004153DC"/>
    <w:rsid w:val="0041613C"/>
    <w:rsid w:val="00416D3B"/>
    <w:rsid w:val="00416FC5"/>
    <w:rsid w:val="00417220"/>
    <w:rsid w:val="0042003B"/>
    <w:rsid w:val="00420095"/>
    <w:rsid w:val="00421C4D"/>
    <w:rsid w:val="004220ED"/>
    <w:rsid w:val="00422C5D"/>
    <w:rsid w:val="00423197"/>
    <w:rsid w:val="00430B88"/>
    <w:rsid w:val="004311F4"/>
    <w:rsid w:val="004316EC"/>
    <w:rsid w:val="0043261D"/>
    <w:rsid w:val="00432A68"/>
    <w:rsid w:val="00432EE0"/>
    <w:rsid w:val="0043326E"/>
    <w:rsid w:val="0043425F"/>
    <w:rsid w:val="0043478B"/>
    <w:rsid w:val="004349C5"/>
    <w:rsid w:val="00436456"/>
    <w:rsid w:val="004371F8"/>
    <w:rsid w:val="004375C9"/>
    <w:rsid w:val="004402C1"/>
    <w:rsid w:val="00441335"/>
    <w:rsid w:val="00441948"/>
    <w:rsid w:val="0044247A"/>
    <w:rsid w:val="00442ABC"/>
    <w:rsid w:val="00443081"/>
    <w:rsid w:val="00443C0B"/>
    <w:rsid w:val="004447E4"/>
    <w:rsid w:val="00444976"/>
    <w:rsid w:val="00444A69"/>
    <w:rsid w:val="00444F20"/>
    <w:rsid w:val="004453F1"/>
    <w:rsid w:val="00445A09"/>
    <w:rsid w:val="00445A77"/>
    <w:rsid w:val="00445BC3"/>
    <w:rsid w:val="004470A2"/>
    <w:rsid w:val="00447386"/>
    <w:rsid w:val="0045100B"/>
    <w:rsid w:val="00451810"/>
    <w:rsid w:val="00453CEA"/>
    <w:rsid w:val="00453D75"/>
    <w:rsid w:val="00453EE9"/>
    <w:rsid w:val="00454D62"/>
    <w:rsid w:val="00455AFF"/>
    <w:rsid w:val="004572EB"/>
    <w:rsid w:val="004576D2"/>
    <w:rsid w:val="004603F2"/>
    <w:rsid w:val="00460C7F"/>
    <w:rsid w:val="00461999"/>
    <w:rsid w:val="00461FE6"/>
    <w:rsid w:val="0046279C"/>
    <w:rsid w:val="0046299B"/>
    <w:rsid w:val="00462AA2"/>
    <w:rsid w:val="00462ACF"/>
    <w:rsid w:val="00463501"/>
    <w:rsid w:val="00465F62"/>
    <w:rsid w:val="00466FBD"/>
    <w:rsid w:val="004670A9"/>
    <w:rsid w:val="004675DA"/>
    <w:rsid w:val="00470BFA"/>
    <w:rsid w:val="00470EA0"/>
    <w:rsid w:val="00472514"/>
    <w:rsid w:val="00473E39"/>
    <w:rsid w:val="00475B57"/>
    <w:rsid w:val="004761F9"/>
    <w:rsid w:val="004813F3"/>
    <w:rsid w:val="00482589"/>
    <w:rsid w:val="00482664"/>
    <w:rsid w:val="004826E0"/>
    <w:rsid w:val="00486437"/>
    <w:rsid w:val="00490A88"/>
    <w:rsid w:val="00492766"/>
    <w:rsid w:val="00493FE2"/>
    <w:rsid w:val="00495E86"/>
    <w:rsid w:val="004964E8"/>
    <w:rsid w:val="00496774"/>
    <w:rsid w:val="00496D06"/>
    <w:rsid w:val="004970B5"/>
    <w:rsid w:val="004976F7"/>
    <w:rsid w:val="00497DA6"/>
    <w:rsid w:val="004A0B03"/>
    <w:rsid w:val="004A13BE"/>
    <w:rsid w:val="004A1772"/>
    <w:rsid w:val="004A3258"/>
    <w:rsid w:val="004A3888"/>
    <w:rsid w:val="004A48B9"/>
    <w:rsid w:val="004A5548"/>
    <w:rsid w:val="004A5957"/>
    <w:rsid w:val="004A69EA"/>
    <w:rsid w:val="004A78C3"/>
    <w:rsid w:val="004A7A21"/>
    <w:rsid w:val="004A7B3C"/>
    <w:rsid w:val="004B053D"/>
    <w:rsid w:val="004B25E4"/>
    <w:rsid w:val="004B2BC4"/>
    <w:rsid w:val="004B2D90"/>
    <w:rsid w:val="004B40C3"/>
    <w:rsid w:val="004B5380"/>
    <w:rsid w:val="004B6369"/>
    <w:rsid w:val="004B6ACD"/>
    <w:rsid w:val="004B6D04"/>
    <w:rsid w:val="004B78E4"/>
    <w:rsid w:val="004B7F5F"/>
    <w:rsid w:val="004C1130"/>
    <w:rsid w:val="004C1717"/>
    <w:rsid w:val="004C25AC"/>
    <w:rsid w:val="004C3BF5"/>
    <w:rsid w:val="004C4159"/>
    <w:rsid w:val="004C41E0"/>
    <w:rsid w:val="004C4460"/>
    <w:rsid w:val="004C48D2"/>
    <w:rsid w:val="004C4B78"/>
    <w:rsid w:val="004C6179"/>
    <w:rsid w:val="004C63D3"/>
    <w:rsid w:val="004C6E9E"/>
    <w:rsid w:val="004C6F4D"/>
    <w:rsid w:val="004C7A18"/>
    <w:rsid w:val="004D078C"/>
    <w:rsid w:val="004D12BE"/>
    <w:rsid w:val="004D2DEA"/>
    <w:rsid w:val="004D3B20"/>
    <w:rsid w:val="004D3F48"/>
    <w:rsid w:val="004D4B0E"/>
    <w:rsid w:val="004D4DCD"/>
    <w:rsid w:val="004D620D"/>
    <w:rsid w:val="004D6B10"/>
    <w:rsid w:val="004D6B1C"/>
    <w:rsid w:val="004D7B90"/>
    <w:rsid w:val="004D7ED3"/>
    <w:rsid w:val="004E1C4B"/>
    <w:rsid w:val="004E24DE"/>
    <w:rsid w:val="004E26FD"/>
    <w:rsid w:val="004E30F3"/>
    <w:rsid w:val="004E32C1"/>
    <w:rsid w:val="004E4743"/>
    <w:rsid w:val="004E5390"/>
    <w:rsid w:val="004E580A"/>
    <w:rsid w:val="004E5BEF"/>
    <w:rsid w:val="004E5CD6"/>
    <w:rsid w:val="004E5F61"/>
    <w:rsid w:val="004E693B"/>
    <w:rsid w:val="004E6A2B"/>
    <w:rsid w:val="004F068F"/>
    <w:rsid w:val="004F0A40"/>
    <w:rsid w:val="004F1968"/>
    <w:rsid w:val="004F24B3"/>
    <w:rsid w:val="004F2D6A"/>
    <w:rsid w:val="004F3A6A"/>
    <w:rsid w:val="004F3FF8"/>
    <w:rsid w:val="004F5287"/>
    <w:rsid w:val="004F5A56"/>
    <w:rsid w:val="004F64CC"/>
    <w:rsid w:val="004F6B8B"/>
    <w:rsid w:val="004F70EE"/>
    <w:rsid w:val="00501E61"/>
    <w:rsid w:val="0050255F"/>
    <w:rsid w:val="00502A7D"/>
    <w:rsid w:val="0050456C"/>
    <w:rsid w:val="005049BB"/>
    <w:rsid w:val="00504C44"/>
    <w:rsid w:val="00504FE3"/>
    <w:rsid w:val="0050567B"/>
    <w:rsid w:val="005059AB"/>
    <w:rsid w:val="00506C6F"/>
    <w:rsid w:val="00511FC1"/>
    <w:rsid w:val="0051226C"/>
    <w:rsid w:val="005128B7"/>
    <w:rsid w:val="00512AD9"/>
    <w:rsid w:val="00512D0A"/>
    <w:rsid w:val="005134D1"/>
    <w:rsid w:val="00513F6D"/>
    <w:rsid w:val="00514798"/>
    <w:rsid w:val="0051516A"/>
    <w:rsid w:val="00515FD4"/>
    <w:rsid w:val="00516751"/>
    <w:rsid w:val="00516925"/>
    <w:rsid w:val="00516DE4"/>
    <w:rsid w:val="00517881"/>
    <w:rsid w:val="00520994"/>
    <w:rsid w:val="00520EB9"/>
    <w:rsid w:val="00521DCB"/>
    <w:rsid w:val="005228E4"/>
    <w:rsid w:val="0052320F"/>
    <w:rsid w:val="00523519"/>
    <w:rsid w:val="00523AC9"/>
    <w:rsid w:val="00523E61"/>
    <w:rsid w:val="00523F0E"/>
    <w:rsid w:val="00523F44"/>
    <w:rsid w:val="0052435D"/>
    <w:rsid w:val="0052483F"/>
    <w:rsid w:val="00524875"/>
    <w:rsid w:val="005249C8"/>
    <w:rsid w:val="00526AFB"/>
    <w:rsid w:val="0052720A"/>
    <w:rsid w:val="00527830"/>
    <w:rsid w:val="005279CF"/>
    <w:rsid w:val="00530146"/>
    <w:rsid w:val="0053270A"/>
    <w:rsid w:val="0053293E"/>
    <w:rsid w:val="00533FB8"/>
    <w:rsid w:val="00534833"/>
    <w:rsid w:val="0053491A"/>
    <w:rsid w:val="005356F1"/>
    <w:rsid w:val="005364D1"/>
    <w:rsid w:val="00536DF9"/>
    <w:rsid w:val="005411C9"/>
    <w:rsid w:val="005415CA"/>
    <w:rsid w:val="00541E80"/>
    <w:rsid w:val="0054260E"/>
    <w:rsid w:val="00542D20"/>
    <w:rsid w:val="00543979"/>
    <w:rsid w:val="00544643"/>
    <w:rsid w:val="005447BB"/>
    <w:rsid w:val="00544D5A"/>
    <w:rsid w:val="0054509B"/>
    <w:rsid w:val="00546524"/>
    <w:rsid w:val="00546D61"/>
    <w:rsid w:val="00546E8C"/>
    <w:rsid w:val="00547637"/>
    <w:rsid w:val="00547E31"/>
    <w:rsid w:val="0055194F"/>
    <w:rsid w:val="005522C7"/>
    <w:rsid w:val="0055233F"/>
    <w:rsid w:val="00552D0F"/>
    <w:rsid w:val="005538DB"/>
    <w:rsid w:val="00554B30"/>
    <w:rsid w:val="00554BCD"/>
    <w:rsid w:val="005552FA"/>
    <w:rsid w:val="00555904"/>
    <w:rsid w:val="00555E29"/>
    <w:rsid w:val="00556709"/>
    <w:rsid w:val="00556C93"/>
    <w:rsid w:val="0055750A"/>
    <w:rsid w:val="00557DCF"/>
    <w:rsid w:val="0056187F"/>
    <w:rsid w:val="00562028"/>
    <w:rsid w:val="005626E1"/>
    <w:rsid w:val="00562713"/>
    <w:rsid w:val="0056287D"/>
    <w:rsid w:val="00562EAE"/>
    <w:rsid w:val="00563C74"/>
    <w:rsid w:val="00564FF5"/>
    <w:rsid w:val="005650C9"/>
    <w:rsid w:val="00565BC3"/>
    <w:rsid w:val="00566050"/>
    <w:rsid w:val="00566969"/>
    <w:rsid w:val="00566D0D"/>
    <w:rsid w:val="00567181"/>
    <w:rsid w:val="00567DCC"/>
    <w:rsid w:val="00567E44"/>
    <w:rsid w:val="0057066E"/>
    <w:rsid w:val="0057216B"/>
    <w:rsid w:val="005727AF"/>
    <w:rsid w:val="0057671F"/>
    <w:rsid w:val="00576F07"/>
    <w:rsid w:val="00577357"/>
    <w:rsid w:val="00580606"/>
    <w:rsid w:val="00582AC1"/>
    <w:rsid w:val="00583843"/>
    <w:rsid w:val="00583D80"/>
    <w:rsid w:val="00583FBF"/>
    <w:rsid w:val="005844D3"/>
    <w:rsid w:val="00584698"/>
    <w:rsid w:val="00586052"/>
    <w:rsid w:val="00586B24"/>
    <w:rsid w:val="00587437"/>
    <w:rsid w:val="005874E5"/>
    <w:rsid w:val="00587817"/>
    <w:rsid w:val="00587EAF"/>
    <w:rsid w:val="00590898"/>
    <w:rsid w:val="0059222E"/>
    <w:rsid w:val="00592C3D"/>
    <w:rsid w:val="00593602"/>
    <w:rsid w:val="00594D52"/>
    <w:rsid w:val="005A1EAD"/>
    <w:rsid w:val="005A2FB7"/>
    <w:rsid w:val="005A443E"/>
    <w:rsid w:val="005A59DF"/>
    <w:rsid w:val="005A6339"/>
    <w:rsid w:val="005A671C"/>
    <w:rsid w:val="005A798C"/>
    <w:rsid w:val="005A7CEA"/>
    <w:rsid w:val="005B1362"/>
    <w:rsid w:val="005B1C55"/>
    <w:rsid w:val="005B303F"/>
    <w:rsid w:val="005B4345"/>
    <w:rsid w:val="005B4505"/>
    <w:rsid w:val="005B4D62"/>
    <w:rsid w:val="005B6505"/>
    <w:rsid w:val="005B6BA3"/>
    <w:rsid w:val="005B795D"/>
    <w:rsid w:val="005C04F8"/>
    <w:rsid w:val="005C0D4D"/>
    <w:rsid w:val="005C66E5"/>
    <w:rsid w:val="005C6DE3"/>
    <w:rsid w:val="005D02DB"/>
    <w:rsid w:val="005D0F1D"/>
    <w:rsid w:val="005D1868"/>
    <w:rsid w:val="005D3661"/>
    <w:rsid w:val="005D572D"/>
    <w:rsid w:val="005D665B"/>
    <w:rsid w:val="005D6D3D"/>
    <w:rsid w:val="005D6E05"/>
    <w:rsid w:val="005E186B"/>
    <w:rsid w:val="005E2836"/>
    <w:rsid w:val="005E3C88"/>
    <w:rsid w:val="005E5753"/>
    <w:rsid w:val="005E60B9"/>
    <w:rsid w:val="005E6BA8"/>
    <w:rsid w:val="005E6BEE"/>
    <w:rsid w:val="005E7127"/>
    <w:rsid w:val="005E73DD"/>
    <w:rsid w:val="005F05BE"/>
    <w:rsid w:val="005F2151"/>
    <w:rsid w:val="005F2966"/>
    <w:rsid w:val="005F3A54"/>
    <w:rsid w:val="005F3B3C"/>
    <w:rsid w:val="005F58C2"/>
    <w:rsid w:val="005F5F23"/>
    <w:rsid w:val="005F6A40"/>
    <w:rsid w:val="005F7214"/>
    <w:rsid w:val="005F73D8"/>
    <w:rsid w:val="005F79B8"/>
    <w:rsid w:val="00600EB8"/>
    <w:rsid w:val="006010D2"/>
    <w:rsid w:val="0060149E"/>
    <w:rsid w:val="0060460E"/>
    <w:rsid w:val="00605C61"/>
    <w:rsid w:val="00606A52"/>
    <w:rsid w:val="00607E2F"/>
    <w:rsid w:val="00611733"/>
    <w:rsid w:val="00611AB6"/>
    <w:rsid w:val="00612F0F"/>
    <w:rsid w:val="00613242"/>
    <w:rsid w:val="00613ABA"/>
    <w:rsid w:val="00613E5A"/>
    <w:rsid w:val="006149AA"/>
    <w:rsid w:val="006152A3"/>
    <w:rsid w:val="0061533B"/>
    <w:rsid w:val="00620188"/>
    <w:rsid w:val="006203DE"/>
    <w:rsid w:val="00620C07"/>
    <w:rsid w:val="0062101F"/>
    <w:rsid w:val="00622451"/>
    <w:rsid w:val="00622827"/>
    <w:rsid w:val="00622D7A"/>
    <w:rsid w:val="006240BE"/>
    <w:rsid w:val="006246F1"/>
    <w:rsid w:val="00624CA9"/>
    <w:rsid w:val="00624F0E"/>
    <w:rsid w:val="00625179"/>
    <w:rsid w:val="0062655B"/>
    <w:rsid w:val="00626890"/>
    <w:rsid w:val="006268A3"/>
    <w:rsid w:val="00626C62"/>
    <w:rsid w:val="00627600"/>
    <w:rsid w:val="00627FDD"/>
    <w:rsid w:val="0063047D"/>
    <w:rsid w:val="00630539"/>
    <w:rsid w:val="006309BD"/>
    <w:rsid w:val="0063127C"/>
    <w:rsid w:val="0063187A"/>
    <w:rsid w:val="0063236D"/>
    <w:rsid w:val="006334AE"/>
    <w:rsid w:val="006338CA"/>
    <w:rsid w:val="00633ABF"/>
    <w:rsid w:val="00634106"/>
    <w:rsid w:val="0063496B"/>
    <w:rsid w:val="00635351"/>
    <w:rsid w:val="00637363"/>
    <w:rsid w:val="006405AB"/>
    <w:rsid w:val="00641115"/>
    <w:rsid w:val="00641AC7"/>
    <w:rsid w:val="00642512"/>
    <w:rsid w:val="00642FCD"/>
    <w:rsid w:val="006437BD"/>
    <w:rsid w:val="00643DA6"/>
    <w:rsid w:val="00644A4D"/>
    <w:rsid w:val="006453B8"/>
    <w:rsid w:val="00646168"/>
    <w:rsid w:val="00646ECC"/>
    <w:rsid w:val="00647786"/>
    <w:rsid w:val="00650AC8"/>
    <w:rsid w:val="006516F9"/>
    <w:rsid w:val="00652963"/>
    <w:rsid w:val="006534F3"/>
    <w:rsid w:val="006546D2"/>
    <w:rsid w:val="00655486"/>
    <w:rsid w:val="00655BD7"/>
    <w:rsid w:val="00660A36"/>
    <w:rsid w:val="00660AFF"/>
    <w:rsid w:val="0066173A"/>
    <w:rsid w:val="00662A82"/>
    <w:rsid w:val="0066395D"/>
    <w:rsid w:val="00665214"/>
    <w:rsid w:val="0066527D"/>
    <w:rsid w:val="00666AF6"/>
    <w:rsid w:val="006702AC"/>
    <w:rsid w:val="0067049E"/>
    <w:rsid w:val="00670776"/>
    <w:rsid w:val="00672340"/>
    <w:rsid w:val="00673111"/>
    <w:rsid w:val="00675A2A"/>
    <w:rsid w:val="00675E54"/>
    <w:rsid w:val="00677EEB"/>
    <w:rsid w:val="00683A1F"/>
    <w:rsid w:val="00683F46"/>
    <w:rsid w:val="00685048"/>
    <w:rsid w:val="0068517F"/>
    <w:rsid w:val="00686593"/>
    <w:rsid w:val="0068775D"/>
    <w:rsid w:val="00690198"/>
    <w:rsid w:val="00690245"/>
    <w:rsid w:val="00690451"/>
    <w:rsid w:val="006923BE"/>
    <w:rsid w:val="0069263D"/>
    <w:rsid w:val="0069313B"/>
    <w:rsid w:val="006931A5"/>
    <w:rsid w:val="00694AAB"/>
    <w:rsid w:val="00694FD8"/>
    <w:rsid w:val="006966F1"/>
    <w:rsid w:val="00696A14"/>
    <w:rsid w:val="00696AF3"/>
    <w:rsid w:val="006A0882"/>
    <w:rsid w:val="006A0CFD"/>
    <w:rsid w:val="006A1412"/>
    <w:rsid w:val="006A25AB"/>
    <w:rsid w:val="006A261E"/>
    <w:rsid w:val="006A46F7"/>
    <w:rsid w:val="006A48CE"/>
    <w:rsid w:val="006A5063"/>
    <w:rsid w:val="006A50B5"/>
    <w:rsid w:val="006A6CAE"/>
    <w:rsid w:val="006B064C"/>
    <w:rsid w:val="006B072E"/>
    <w:rsid w:val="006B13A0"/>
    <w:rsid w:val="006B1E8D"/>
    <w:rsid w:val="006B259A"/>
    <w:rsid w:val="006B3B3C"/>
    <w:rsid w:val="006B4049"/>
    <w:rsid w:val="006B4A74"/>
    <w:rsid w:val="006B5114"/>
    <w:rsid w:val="006B52D0"/>
    <w:rsid w:val="006B5E91"/>
    <w:rsid w:val="006C1FDB"/>
    <w:rsid w:val="006C3373"/>
    <w:rsid w:val="006C3D60"/>
    <w:rsid w:val="006C4454"/>
    <w:rsid w:val="006C48AF"/>
    <w:rsid w:val="006C5776"/>
    <w:rsid w:val="006C5D62"/>
    <w:rsid w:val="006C6BCE"/>
    <w:rsid w:val="006C707C"/>
    <w:rsid w:val="006C7D4B"/>
    <w:rsid w:val="006D219B"/>
    <w:rsid w:val="006D29EF"/>
    <w:rsid w:val="006D2FC5"/>
    <w:rsid w:val="006D3347"/>
    <w:rsid w:val="006D349A"/>
    <w:rsid w:val="006D3728"/>
    <w:rsid w:val="006D50CE"/>
    <w:rsid w:val="006D58C0"/>
    <w:rsid w:val="006D6C6D"/>
    <w:rsid w:val="006D784A"/>
    <w:rsid w:val="006E0160"/>
    <w:rsid w:val="006E1F7A"/>
    <w:rsid w:val="006E20B8"/>
    <w:rsid w:val="006E25E0"/>
    <w:rsid w:val="006E2D87"/>
    <w:rsid w:val="006E35D8"/>
    <w:rsid w:val="006E4179"/>
    <w:rsid w:val="006E48C1"/>
    <w:rsid w:val="006E4F9F"/>
    <w:rsid w:val="006E5C53"/>
    <w:rsid w:val="006E6291"/>
    <w:rsid w:val="006E7990"/>
    <w:rsid w:val="006F0889"/>
    <w:rsid w:val="006F0DFE"/>
    <w:rsid w:val="006F1816"/>
    <w:rsid w:val="006F2D37"/>
    <w:rsid w:val="006F3B10"/>
    <w:rsid w:val="006F48C0"/>
    <w:rsid w:val="006F50FA"/>
    <w:rsid w:val="006F5C34"/>
    <w:rsid w:val="006F7327"/>
    <w:rsid w:val="006F7B20"/>
    <w:rsid w:val="006F7B7C"/>
    <w:rsid w:val="006F7D6C"/>
    <w:rsid w:val="006F7FB2"/>
    <w:rsid w:val="00700295"/>
    <w:rsid w:val="00700BCA"/>
    <w:rsid w:val="00702013"/>
    <w:rsid w:val="00702720"/>
    <w:rsid w:val="00704A46"/>
    <w:rsid w:val="00705F89"/>
    <w:rsid w:val="00706F77"/>
    <w:rsid w:val="007070A8"/>
    <w:rsid w:val="00707AB7"/>
    <w:rsid w:val="00707BB8"/>
    <w:rsid w:val="00707F9E"/>
    <w:rsid w:val="007101D1"/>
    <w:rsid w:val="00711983"/>
    <w:rsid w:val="00713CAD"/>
    <w:rsid w:val="00714E3B"/>
    <w:rsid w:val="0071508B"/>
    <w:rsid w:val="00715C2A"/>
    <w:rsid w:val="00715F84"/>
    <w:rsid w:val="00716563"/>
    <w:rsid w:val="00716946"/>
    <w:rsid w:val="00717166"/>
    <w:rsid w:val="00722C92"/>
    <w:rsid w:val="0072674E"/>
    <w:rsid w:val="00727A53"/>
    <w:rsid w:val="007300EE"/>
    <w:rsid w:val="00733705"/>
    <w:rsid w:val="007338B7"/>
    <w:rsid w:val="007338E2"/>
    <w:rsid w:val="00735D86"/>
    <w:rsid w:val="007365E0"/>
    <w:rsid w:val="00736B2D"/>
    <w:rsid w:val="007377B8"/>
    <w:rsid w:val="00741830"/>
    <w:rsid w:val="00741C38"/>
    <w:rsid w:val="007428F4"/>
    <w:rsid w:val="00742F3C"/>
    <w:rsid w:val="00743462"/>
    <w:rsid w:val="00744439"/>
    <w:rsid w:val="00744E1D"/>
    <w:rsid w:val="00744F6A"/>
    <w:rsid w:val="00746B12"/>
    <w:rsid w:val="007472E7"/>
    <w:rsid w:val="00747351"/>
    <w:rsid w:val="0074747B"/>
    <w:rsid w:val="00747882"/>
    <w:rsid w:val="007523A2"/>
    <w:rsid w:val="00752421"/>
    <w:rsid w:val="00752B7A"/>
    <w:rsid w:val="00753029"/>
    <w:rsid w:val="00753F64"/>
    <w:rsid w:val="007547EE"/>
    <w:rsid w:val="00755CE4"/>
    <w:rsid w:val="00756EDE"/>
    <w:rsid w:val="0076160D"/>
    <w:rsid w:val="0076206F"/>
    <w:rsid w:val="00762C28"/>
    <w:rsid w:val="00762D00"/>
    <w:rsid w:val="0076310F"/>
    <w:rsid w:val="00764279"/>
    <w:rsid w:val="007646B0"/>
    <w:rsid w:val="00764B59"/>
    <w:rsid w:val="00765211"/>
    <w:rsid w:val="007654B4"/>
    <w:rsid w:val="00767297"/>
    <w:rsid w:val="00770BB1"/>
    <w:rsid w:val="00776140"/>
    <w:rsid w:val="0077796A"/>
    <w:rsid w:val="00777CA5"/>
    <w:rsid w:val="007813CC"/>
    <w:rsid w:val="007818F0"/>
    <w:rsid w:val="00781D6A"/>
    <w:rsid w:val="00782E65"/>
    <w:rsid w:val="00783D94"/>
    <w:rsid w:val="00784A7B"/>
    <w:rsid w:val="00784C87"/>
    <w:rsid w:val="00784FD4"/>
    <w:rsid w:val="0078627A"/>
    <w:rsid w:val="00786470"/>
    <w:rsid w:val="00786CB4"/>
    <w:rsid w:val="00787A2A"/>
    <w:rsid w:val="00787F85"/>
    <w:rsid w:val="0079132B"/>
    <w:rsid w:val="007923E2"/>
    <w:rsid w:val="0079434E"/>
    <w:rsid w:val="0079748B"/>
    <w:rsid w:val="007A05F4"/>
    <w:rsid w:val="007A082D"/>
    <w:rsid w:val="007A0900"/>
    <w:rsid w:val="007A0C42"/>
    <w:rsid w:val="007A27ED"/>
    <w:rsid w:val="007A31BC"/>
    <w:rsid w:val="007A327B"/>
    <w:rsid w:val="007A3899"/>
    <w:rsid w:val="007A5822"/>
    <w:rsid w:val="007A5B9A"/>
    <w:rsid w:val="007A7163"/>
    <w:rsid w:val="007A7764"/>
    <w:rsid w:val="007B04FB"/>
    <w:rsid w:val="007B0FDB"/>
    <w:rsid w:val="007B1E31"/>
    <w:rsid w:val="007B1FD1"/>
    <w:rsid w:val="007B262A"/>
    <w:rsid w:val="007B2950"/>
    <w:rsid w:val="007B36F1"/>
    <w:rsid w:val="007B4FA7"/>
    <w:rsid w:val="007B521D"/>
    <w:rsid w:val="007B6547"/>
    <w:rsid w:val="007B6E53"/>
    <w:rsid w:val="007B6E79"/>
    <w:rsid w:val="007B7FBB"/>
    <w:rsid w:val="007C0C5F"/>
    <w:rsid w:val="007C1921"/>
    <w:rsid w:val="007C2805"/>
    <w:rsid w:val="007C3515"/>
    <w:rsid w:val="007C3914"/>
    <w:rsid w:val="007C3C89"/>
    <w:rsid w:val="007C3E8B"/>
    <w:rsid w:val="007C5096"/>
    <w:rsid w:val="007C61F9"/>
    <w:rsid w:val="007C75C4"/>
    <w:rsid w:val="007C7A13"/>
    <w:rsid w:val="007C7D52"/>
    <w:rsid w:val="007D00B6"/>
    <w:rsid w:val="007D03CA"/>
    <w:rsid w:val="007D2893"/>
    <w:rsid w:val="007D28EA"/>
    <w:rsid w:val="007D2B7E"/>
    <w:rsid w:val="007D384D"/>
    <w:rsid w:val="007D4A02"/>
    <w:rsid w:val="007D5A1A"/>
    <w:rsid w:val="007D5A5F"/>
    <w:rsid w:val="007D5F6A"/>
    <w:rsid w:val="007D6C33"/>
    <w:rsid w:val="007D7BC6"/>
    <w:rsid w:val="007E1FB0"/>
    <w:rsid w:val="007E294C"/>
    <w:rsid w:val="007E2B71"/>
    <w:rsid w:val="007E481E"/>
    <w:rsid w:val="007E4DAE"/>
    <w:rsid w:val="007E7744"/>
    <w:rsid w:val="007E796B"/>
    <w:rsid w:val="007F0329"/>
    <w:rsid w:val="007F0B18"/>
    <w:rsid w:val="007F0E82"/>
    <w:rsid w:val="007F0F29"/>
    <w:rsid w:val="007F0FAD"/>
    <w:rsid w:val="007F14C8"/>
    <w:rsid w:val="007F1B6E"/>
    <w:rsid w:val="007F21FF"/>
    <w:rsid w:val="007F2920"/>
    <w:rsid w:val="007F4A1B"/>
    <w:rsid w:val="007F5538"/>
    <w:rsid w:val="007F5F7B"/>
    <w:rsid w:val="007F7C64"/>
    <w:rsid w:val="008000FA"/>
    <w:rsid w:val="00800682"/>
    <w:rsid w:val="00800C9D"/>
    <w:rsid w:val="00803786"/>
    <w:rsid w:val="00804328"/>
    <w:rsid w:val="008044B5"/>
    <w:rsid w:val="00804AF7"/>
    <w:rsid w:val="00804CB1"/>
    <w:rsid w:val="008051D5"/>
    <w:rsid w:val="008065FD"/>
    <w:rsid w:val="00806655"/>
    <w:rsid w:val="00810A97"/>
    <w:rsid w:val="00811618"/>
    <w:rsid w:val="00811870"/>
    <w:rsid w:val="00811CB9"/>
    <w:rsid w:val="0081217A"/>
    <w:rsid w:val="008123C5"/>
    <w:rsid w:val="008126CB"/>
    <w:rsid w:val="008128BD"/>
    <w:rsid w:val="00813B75"/>
    <w:rsid w:val="008156D6"/>
    <w:rsid w:val="00815A46"/>
    <w:rsid w:val="00815EE7"/>
    <w:rsid w:val="00817966"/>
    <w:rsid w:val="0082072C"/>
    <w:rsid w:val="0082141C"/>
    <w:rsid w:val="0082164C"/>
    <w:rsid w:val="00822742"/>
    <w:rsid w:val="00822D72"/>
    <w:rsid w:val="008247BF"/>
    <w:rsid w:val="00824A51"/>
    <w:rsid w:val="0082649F"/>
    <w:rsid w:val="008264A0"/>
    <w:rsid w:val="00826F33"/>
    <w:rsid w:val="00830679"/>
    <w:rsid w:val="008316FE"/>
    <w:rsid w:val="00831C52"/>
    <w:rsid w:val="008321CC"/>
    <w:rsid w:val="00832696"/>
    <w:rsid w:val="008326F0"/>
    <w:rsid w:val="008338DD"/>
    <w:rsid w:val="00833F52"/>
    <w:rsid w:val="00834760"/>
    <w:rsid w:val="00834BFC"/>
    <w:rsid w:val="00835D77"/>
    <w:rsid w:val="008362C4"/>
    <w:rsid w:val="008365BC"/>
    <w:rsid w:val="0083662B"/>
    <w:rsid w:val="008378EA"/>
    <w:rsid w:val="00840F2E"/>
    <w:rsid w:val="00841A92"/>
    <w:rsid w:val="00841B1B"/>
    <w:rsid w:val="008420A6"/>
    <w:rsid w:val="00844E5D"/>
    <w:rsid w:val="00844F52"/>
    <w:rsid w:val="00846050"/>
    <w:rsid w:val="008465CC"/>
    <w:rsid w:val="0085067C"/>
    <w:rsid w:val="00850A32"/>
    <w:rsid w:val="00850F2B"/>
    <w:rsid w:val="00852420"/>
    <w:rsid w:val="008532F2"/>
    <w:rsid w:val="008536B3"/>
    <w:rsid w:val="00853C30"/>
    <w:rsid w:val="00854EDC"/>
    <w:rsid w:val="008559ED"/>
    <w:rsid w:val="00855C6F"/>
    <w:rsid w:val="008560A2"/>
    <w:rsid w:val="0085629F"/>
    <w:rsid w:val="00856665"/>
    <w:rsid w:val="00860856"/>
    <w:rsid w:val="008620F5"/>
    <w:rsid w:val="008628FF"/>
    <w:rsid w:val="00862E8D"/>
    <w:rsid w:val="00862F72"/>
    <w:rsid w:val="00863393"/>
    <w:rsid w:val="00863609"/>
    <w:rsid w:val="008637BE"/>
    <w:rsid w:val="00865841"/>
    <w:rsid w:val="00865B63"/>
    <w:rsid w:val="0086649D"/>
    <w:rsid w:val="008670B7"/>
    <w:rsid w:val="00867821"/>
    <w:rsid w:val="00867CA6"/>
    <w:rsid w:val="00870103"/>
    <w:rsid w:val="00870BDA"/>
    <w:rsid w:val="00871698"/>
    <w:rsid w:val="00871869"/>
    <w:rsid w:val="00873B1A"/>
    <w:rsid w:val="008742BA"/>
    <w:rsid w:val="00874BAE"/>
    <w:rsid w:val="0087556D"/>
    <w:rsid w:val="00875A03"/>
    <w:rsid w:val="00875C74"/>
    <w:rsid w:val="00876875"/>
    <w:rsid w:val="00876DBF"/>
    <w:rsid w:val="00876DCC"/>
    <w:rsid w:val="00880D86"/>
    <w:rsid w:val="00882282"/>
    <w:rsid w:val="00882DE7"/>
    <w:rsid w:val="008831A6"/>
    <w:rsid w:val="00883323"/>
    <w:rsid w:val="00884951"/>
    <w:rsid w:val="008851B1"/>
    <w:rsid w:val="008852AA"/>
    <w:rsid w:val="00885DD5"/>
    <w:rsid w:val="00887098"/>
    <w:rsid w:val="008872A4"/>
    <w:rsid w:val="00891ADB"/>
    <w:rsid w:val="00891D61"/>
    <w:rsid w:val="0089741E"/>
    <w:rsid w:val="008974B2"/>
    <w:rsid w:val="008A0726"/>
    <w:rsid w:val="008A0DAB"/>
    <w:rsid w:val="008A142D"/>
    <w:rsid w:val="008A2669"/>
    <w:rsid w:val="008A330F"/>
    <w:rsid w:val="008A383E"/>
    <w:rsid w:val="008A42E6"/>
    <w:rsid w:val="008A4381"/>
    <w:rsid w:val="008A5CB5"/>
    <w:rsid w:val="008A6247"/>
    <w:rsid w:val="008A62C2"/>
    <w:rsid w:val="008A6CFC"/>
    <w:rsid w:val="008A73DF"/>
    <w:rsid w:val="008A75EB"/>
    <w:rsid w:val="008B0234"/>
    <w:rsid w:val="008B0AF9"/>
    <w:rsid w:val="008B12A3"/>
    <w:rsid w:val="008B1807"/>
    <w:rsid w:val="008B2A72"/>
    <w:rsid w:val="008B2FF0"/>
    <w:rsid w:val="008B3F31"/>
    <w:rsid w:val="008B4329"/>
    <w:rsid w:val="008B62B2"/>
    <w:rsid w:val="008B644D"/>
    <w:rsid w:val="008B6903"/>
    <w:rsid w:val="008B772F"/>
    <w:rsid w:val="008C02F6"/>
    <w:rsid w:val="008C08EA"/>
    <w:rsid w:val="008C194C"/>
    <w:rsid w:val="008C24B4"/>
    <w:rsid w:val="008C32D4"/>
    <w:rsid w:val="008C4B7C"/>
    <w:rsid w:val="008C542A"/>
    <w:rsid w:val="008C548A"/>
    <w:rsid w:val="008C6645"/>
    <w:rsid w:val="008D088B"/>
    <w:rsid w:val="008D0B32"/>
    <w:rsid w:val="008D1238"/>
    <w:rsid w:val="008D2924"/>
    <w:rsid w:val="008D42E3"/>
    <w:rsid w:val="008D539C"/>
    <w:rsid w:val="008D5FFF"/>
    <w:rsid w:val="008D6644"/>
    <w:rsid w:val="008D7318"/>
    <w:rsid w:val="008D79E5"/>
    <w:rsid w:val="008E0E0C"/>
    <w:rsid w:val="008E1268"/>
    <w:rsid w:val="008E1C4E"/>
    <w:rsid w:val="008E42EB"/>
    <w:rsid w:val="008E46A0"/>
    <w:rsid w:val="008E473E"/>
    <w:rsid w:val="008E546F"/>
    <w:rsid w:val="008E609D"/>
    <w:rsid w:val="008E64C1"/>
    <w:rsid w:val="008E7250"/>
    <w:rsid w:val="008E7C04"/>
    <w:rsid w:val="008E7EEE"/>
    <w:rsid w:val="008F0455"/>
    <w:rsid w:val="008F061A"/>
    <w:rsid w:val="008F1C98"/>
    <w:rsid w:val="008F203A"/>
    <w:rsid w:val="008F2599"/>
    <w:rsid w:val="008F2B70"/>
    <w:rsid w:val="008F33BF"/>
    <w:rsid w:val="008F3CB1"/>
    <w:rsid w:val="008F59A3"/>
    <w:rsid w:val="008F5B23"/>
    <w:rsid w:val="008F7AC9"/>
    <w:rsid w:val="00900D5A"/>
    <w:rsid w:val="009010B0"/>
    <w:rsid w:val="00901D85"/>
    <w:rsid w:val="00902100"/>
    <w:rsid w:val="0090259D"/>
    <w:rsid w:val="009026C2"/>
    <w:rsid w:val="009027DB"/>
    <w:rsid w:val="00902D2B"/>
    <w:rsid w:val="00905CA5"/>
    <w:rsid w:val="009060DD"/>
    <w:rsid w:val="009069C7"/>
    <w:rsid w:val="00907BB3"/>
    <w:rsid w:val="009104B1"/>
    <w:rsid w:val="00910CD4"/>
    <w:rsid w:val="00912C34"/>
    <w:rsid w:val="0091396B"/>
    <w:rsid w:val="00913C29"/>
    <w:rsid w:val="00914808"/>
    <w:rsid w:val="00915833"/>
    <w:rsid w:val="00915BB8"/>
    <w:rsid w:val="009165B2"/>
    <w:rsid w:val="0092044C"/>
    <w:rsid w:val="00921BE0"/>
    <w:rsid w:val="0092317B"/>
    <w:rsid w:val="0092443A"/>
    <w:rsid w:val="009256B2"/>
    <w:rsid w:val="00925AB8"/>
    <w:rsid w:val="00926845"/>
    <w:rsid w:val="00926EC1"/>
    <w:rsid w:val="00931782"/>
    <w:rsid w:val="00931A24"/>
    <w:rsid w:val="00931DEF"/>
    <w:rsid w:val="00931E1B"/>
    <w:rsid w:val="009332C3"/>
    <w:rsid w:val="009337DD"/>
    <w:rsid w:val="00933886"/>
    <w:rsid w:val="009340EE"/>
    <w:rsid w:val="00934AEF"/>
    <w:rsid w:val="00934E3D"/>
    <w:rsid w:val="009376DD"/>
    <w:rsid w:val="009419F2"/>
    <w:rsid w:val="00941C0B"/>
    <w:rsid w:val="00941D55"/>
    <w:rsid w:val="0094270E"/>
    <w:rsid w:val="009429D6"/>
    <w:rsid w:val="0094387A"/>
    <w:rsid w:val="0094404F"/>
    <w:rsid w:val="00945C79"/>
    <w:rsid w:val="00947E6E"/>
    <w:rsid w:val="00947EF7"/>
    <w:rsid w:val="00950B03"/>
    <w:rsid w:val="009517F2"/>
    <w:rsid w:val="009536E5"/>
    <w:rsid w:val="00953763"/>
    <w:rsid w:val="00954089"/>
    <w:rsid w:val="0095420A"/>
    <w:rsid w:val="00955D2E"/>
    <w:rsid w:val="00956743"/>
    <w:rsid w:val="00957259"/>
    <w:rsid w:val="00957C0E"/>
    <w:rsid w:val="009601E5"/>
    <w:rsid w:val="00960880"/>
    <w:rsid w:val="00960D14"/>
    <w:rsid w:val="00960DA5"/>
    <w:rsid w:val="00960F7A"/>
    <w:rsid w:val="00961231"/>
    <w:rsid w:val="00962050"/>
    <w:rsid w:val="00962A30"/>
    <w:rsid w:val="009648B6"/>
    <w:rsid w:val="0096493C"/>
    <w:rsid w:val="0096595D"/>
    <w:rsid w:val="00966949"/>
    <w:rsid w:val="00967144"/>
    <w:rsid w:val="00967575"/>
    <w:rsid w:val="00967BAC"/>
    <w:rsid w:val="00971DBF"/>
    <w:rsid w:val="00971E81"/>
    <w:rsid w:val="00971F52"/>
    <w:rsid w:val="00972AF5"/>
    <w:rsid w:val="00972F17"/>
    <w:rsid w:val="009735F1"/>
    <w:rsid w:val="00973DED"/>
    <w:rsid w:val="00974DE1"/>
    <w:rsid w:val="009755CA"/>
    <w:rsid w:val="00975864"/>
    <w:rsid w:val="00975DCA"/>
    <w:rsid w:val="0097778E"/>
    <w:rsid w:val="009779B4"/>
    <w:rsid w:val="00980C11"/>
    <w:rsid w:val="00981140"/>
    <w:rsid w:val="009814FA"/>
    <w:rsid w:val="0098156E"/>
    <w:rsid w:val="0098202A"/>
    <w:rsid w:val="009820DA"/>
    <w:rsid w:val="0098241B"/>
    <w:rsid w:val="009829A7"/>
    <w:rsid w:val="009856E0"/>
    <w:rsid w:val="009861E7"/>
    <w:rsid w:val="00986532"/>
    <w:rsid w:val="009872B0"/>
    <w:rsid w:val="009873BF"/>
    <w:rsid w:val="00987754"/>
    <w:rsid w:val="009920D3"/>
    <w:rsid w:val="00996A90"/>
    <w:rsid w:val="00996D8B"/>
    <w:rsid w:val="00997C9E"/>
    <w:rsid w:val="009A02E0"/>
    <w:rsid w:val="009A2438"/>
    <w:rsid w:val="009A2718"/>
    <w:rsid w:val="009A32CE"/>
    <w:rsid w:val="009A3E20"/>
    <w:rsid w:val="009A3FB2"/>
    <w:rsid w:val="009A4432"/>
    <w:rsid w:val="009A44A5"/>
    <w:rsid w:val="009B04EF"/>
    <w:rsid w:val="009B1F22"/>
    <w:rsid w:val="009B2AE3"/>
    <w:rsid w:val="009B3A45"/>
    <w:rsid w:val="009B4E8A"/>
    <w:rsid w:val="009B55B6"/>
    <w:rsid w:val="009B5D69"/>
    <w:rsid w:val="009B5E70"/>
    <w:rsid w:val="009B6395"/>
    <w:rsid w:val="009C04C7"/>
    <w:rsid w:val="009C0EE5"/>
    <w:rsid w:val="009C1D48"/>
    <w:rsid w:val="009C1EDD"/>
    <w:rsid w:val="009C29E5"/>
    <w:rsid w:val="009C2FD9"/>
    <w:rsid w:val="009C46BD"/>
    <w:rsid w:val="009C49B5"/>
    <w:rsid w:val="009C6203"/>
    <w:rsid w:val="009C6AC7"/>
    <w:rsid w:val="009C78A3"/>
    <w:rsid w:val="009C7AE0"/>
    <w:rsid w:val="009C7BDB"/>
    <w:rsid w:val="009D0D37"/>
    <w:rsid w:val="009D0DF8"/>
    <w:rsid w:val="009D3260"/>
    <w:rsid w:val="009D3ABE"/>
    <w:rsid w:val="009D4573"/>
    <w:rsid w:val="009D47A5"/>
    <w:rsid w:val="009D47BB"/>
    <w:rsid w:val="009D4EE1"/>
    <w:rsid w:val="009D5B69"/>
    <w:rsid w:val="009D5CC8"/>
    <w:rsid w:val="009D7013"/>
    <w:rsid w:val="009D7B07"/>
    <w:rsid w:val="009E0223"/>
    <w:rsid w:val="009E0460"/>
    <w:rsid w:val="009E35CC"/>
    <w:rsid w:val="009E3AD4"/>
    <w:rsid w:val="009E5210"/>
    <w:rsid w:val="009E5497"/>
    <w:rsid w:val="009E7468"/>
    <w:rsid w:val="009E74F8"/>
    <w:rsid w:val="009E7B01"/>
    <w:rsid w:val="009E7D05"/>
    <w:rsid w:val="009F0D21"/>
    <w:rsid w:val="009F1873"/>
    <w:rsid w:val="009F1BFC"/>
    <w:rsid w:val="009F297F"/>
    <w:rsid w:val="009F334B"/>
    <w:rsid w:val="009F4530"/>
    <w:rsid w:val="009F4911"/>
    <w:rsid w:val="009F7662"/>
    <w:rsid w:val="00A010FC"/>
    <w:rsid w:val="00A01AEF"/>
    <w:rsid w:val="00A0234C"/>
    <w:rsid w:val="00A02DDD"/>
    <w:rsid w:val="00A03E37"/>
    <w:rsid w:val="00A04283"/>
    <w:rsid w:val="00A04FEC"/>
    <w:rsid w:val="00A05123"/>
    <w:rsid w:val="00A05879"/>
    <w:rsid w:val="00A065C4"/>
    <w:rsid w:val="00A112D7"/>
    <w:rsid w:val="00A11A09"/>
    <w:rsid w:val="00A11D22"/>
    <w:rsid w:val="00A1271E"/>
    <w:rsid w:val="00A12BBC"/>
    <w:rsid w:val="00A12EFD"/>
    <w:rsid w:val="00A14D0F"/>
    <w:rsid w:val="00A14F8B"/>
    <w:rsid w:val="00A15DC2"/>
    <w:rsid w:val="00A160EC"/>
    <w:rsid w:val="00A1644C"/>
    <w:rsid w:val="00A16A8D"/>
    <w:rsid w:val="00A16CD7"/>
    <w:rsid w:val="00A20676"/>
    <w:rsid w:val="00A2080D"/>
    <w:rsid w:val="00A2088E"/>
    <w:rsid w:val="00A216CB"/>
    <w:rsid w:val="00A2190C"/>
    <w:rsid w:val="00A2320E"/>
    <w:rsid w:val="00A236D1"/>
    <w:rsid w:val="00A25A18"/>
    <w:rsid w:val="00A2644A"/>
    <w:rsid w:val="00A265A5"/>
    <w:rsid w:val="00A26760"/>
    <w:rsid w:val="00A26B81"/>
    <w:rsid w:val="00A26BA8"/>
    <w:rsid w:val="00A30CD2"/>
    <w:rsid w:val="00A30CFE"/>
    <w:rsid w:val="00A3122B"/>
    <w:rsid w:val="00A35110"/>
    <w:rsid w:val="00A356B6"/>
    <w:rsid w:val="00A36335"/>
    <w:rsid w:val="00A36698"/>
    <w:rsid w:val="00A37EC8"/>
    <w:rsid w:val="00A40DA4"/>
    <w:rsid w:val="00A40FCC"/>
    <w:rsid w:val="00A418E5"/>
    <w:rsid w:val="00A42D1F"/>
    <w:rsid w:val="00A42F56"/>
    <w:rsid w:val="00A432CC"/>
    <w:rsid w:val="00A436C5"/>
    <w:rsid w:val="00A43D4F"/>
    <w:rsid w:val="00A4431E"/>
    <w:rsid w:val="00A469BD"/>
    <w:rsid w:val="00A46D88"/>
    <w:rsid w:val="00A472DE"/>
    <w:rsid w:val="00A476B5"/>
    <w:rsid w:val="00A5063D"/>
    <w:rsid w:val="00A50B95"/>
    <w:rsid w:val="00A5155D"/>
    <w:rsid w:val="00A537C0"/>
    <w:rsid w:val="00A53BAD"/>
    <w:rsid w:val="00A54242"/>
    <w:rsid w:val="00A54DDC"/>
    <w:rsid w:val="00A55D49"/>
    <w:rsid w:val="00A55FDC"/>
    <w:rsid w:val="00A60C8C"/>
    <w:rsid w:val="00A61196"/>
    <w:rsid w:val="00A6130B"/>
    <w:rsid w:val="00A61528"/>
    <w:rsid w:val="00A631E9"/>
    <w:rsid w:val="00A63E62"/>
    <w:rsid w:val="00A64934"/>
    <w:rsid w:val="00A6513E"/>
    <w:rsid w:val="00A658D9"/>
    <w:rsid w:val="00A65B07"/>
    <w:rsid w:val="00A65C74"/>
    <w:rsid w:val="00A66A85"/>
    <w:rsid w:val="00A6798D"/>
    <w:rsid w:val="00A67C8D"/>
    <w:rsid w:val="00A67F58"/>
    <w:rsid w:val="00A702CA"/>
    <w:rsid w:val="00A71094"/>
    <w:rsid w:val="00A7143A"/>
    <w:rsid w:val="00A7176A"/>
    <w:rsid w:val="00A71B7B"/>
    <w:rsid w:val="00A72E76"/>
    <w:rsid w:val="00A74224"/>
    <w:rsid w:val="00A74A24"/>
    <w:rsid w:val="00A74CAB"/>
    <w:rsid w:val="00A74EA0"/>
    <w:rsid w:val="00A750AE"/>
    <w:rsid w:val="00A75D92"/>
    <w:rsid w:val="00A77BFC"/>
    <w:rsid w:val="00A80060"/>
    <w:rsid w:val="00A82660"/>
    <w:rsid w:val="00A83398"/>
    <w:rsid w:val="00A86076"/>
    <w:rsid w:val="00A86CD1"/>
    <w:rsid w:val="00A87785"/>
    <w:rsid w:val="00A9020F"/>
    <w:rsid w:val="00A90FFB"/>
    <w:rsid w:val="00A91640"/>
    <w:rsid w:val="00A91EA8"/>
    <w:rsid w:val="00A92DDE"/>
    <w:rsid w:val="00A9355A"/>
    <w:rsid w:val="00A93B8B"/>
    <w:rsid w:val="00A93C24"/>
    <w:rsid w:val="00A961A1"/>
    <w:rsid w:val="00AA0D26"/>
    <w:rsid w:val="00AA0EE1"/>
    <w:rsid w:val="00AA1E7F"/>
    <w:rsid w:val="00AA351B"/>
    <w:rsid w:val="00AA3BA3"/>
    <w:rsid w:val="00AA4700"/>
    <w:rsid w:val="00AA4911"/>
    <w:rsid w:val="00AA4A28"/>
    <w:rsid w:val="00AA4D29"/>
    <w:rsid w:val="00AA75C9"/>
    <w:rsid w:val="00AB1B94"/>
    <w:rsid w:val="00AB1FA4"/>
    <w:rsid w:val="00AB5405"/>
    <w:rsid w:val="00AB58D7"/>
    <w:rsid w:val="00AB5B32"/>
    <w:rsid w:val="00AB6CE8"/>
    <w:rsid w:val="00AB7CC5"/>
    <w:rsid w:val="00AC0902"/>
    <w:rsid w:val="00AC1721"/>
    <w:rsid w:val="00AC257D"/>
    <w:rsid w:val="00AC31E2"/>
    <w:rsid w:val="00AC42F6"/>
    <w:rsid w:val="00AC484F"/>
    <w:rsid w:val="00AC64EA"/>
    <w:rsid w:val="00AD0975"/>
    <w:rsid w:val="00AD135B"/>
    <w:rsid w:val="00AD18A8"/>
    <w:rsid w:val="00AD2501"/>
    <w:rsid w:val="00AD2AC0"/>
    <w:rsid w:val="00AD2DDE"/>
    <w:rsid w:val="00AD38D8"/>
    <w:rsid w:val="00AD3A72"/>
    <w:rsid w:val="00AD4666"/>
    <w:rsid w:val="00AD53CD"/>
    <w:rsid w:val="00AD6063"/>
    <w:rsid w:val="00AD7829"/>
    <w:rsid w:val="00AD7EA5"/>
    <w:rsid w:val="00AE2759"/>
    <w:rsid w:val="00AE3004"/>
    <w:rsid w:val="00AE314C"/>
    <w:rsid w:val="00AE3EBC"/>
    <w:rsid w:val="00AE5E51"/>
    <w:rsid w:val="00AE60F9"/>
    <w:rsid w:val="00AE699F"/>
    <w:rsid w:val="00AF04BB"/>
    <w:rsid w:val="00AF0525"/>
    <w:rsid w:val="00AF060F"/>
    <w:rsid w:val="00AF07E6"/>
    <w:rsid w:val="00AF153B"/>
    <w:rsid w:val="00AF3087"/>
    <w:rsid w:val="00AF396B"/>
    <w:rsid w:val="00AF3FF3"/>
    <w:rsid w:val="00AF4DA9"/>
    <w:rsid w:val="00AF6587"/>
    <w:rsid w:val="00AF666B"/>
    <w:rsid w:val="00AF769D"/>
    <w:rsid w:val="00AF78A4"/>
    <w:rsid w:val="00B0020A"/>
    <w:rsid w:val="00B004D2"/>
    <w:rsid w:val="00B01638"/>
    <w:rsid w:val="00B01677"/>
    <w:rsid w:val="00B02752"/>
    <w:rsid w:val="00B0328D"/>
    <w:rsid w:val="00B04643"/>
    <w:rsid w:val="00B05C0C"/>
    <w:rsid w:val="00B05C47"/>
    <w:rsid w:val="00B078C2"/>
    <w:rsid w:val="00B07A1B"/>
    <w:rsid w:val="00B1192F"/>
    <w:rsid w:val="00B11FF4"/>
    <w:rsid w:val="00B13300"/>
    <w:rsid w:val="00B133D6"/>
    <w:rsid w:val="00B1343C"/>
    <w:rsid w:val="00B13A6D"/>
    <w:rsid w:val="00B140F8"/>
    <w:rsid w:val="00B1463A"/>
    <w:rsid w:val="00B146FB"/>
    <w:rsid w:val="00B179DE"/>
    <w:rsid w:val="00B17A6A"/>
    <w:rsid w:val="00B17EF7"/>
    <w:rsid w:val="00B20890"/>
    <w:rsid w:val="00B20D64"/>
    <w:rsid w:val="00B20E88"/>
    <w:rsid w:val="00B219B9"/>
    <w:rsid w:val="00B21EFB"/>
    <w:rsid w:val="00B222B5"/>
    <w:rsid w:val="00B22BAB"/>
    <w:rsid w:val="00B22DCC"/>
    <w:rsid w:val="00B22E69"/>
    <w:rsid w:val="00B230E7"/>
    <w:rsid w:val="00B23AFD"/>
    <w:rsid w:val="00B23B5E"/>
    <w:rsid w:val="00B23FE2"/>
    <w:rsid w:val="00B247E2"/>
    <w:rsid w:val="00B24863"/>
    <w:rsid w:val="00B24FE1"/>
    <w:rsid w:val="00B279D3"/>
    <w:rsid w:val="00B31180"/>
    <w:rsid w:val="00B3120F"/>
    <w:rsid w:val="00B3324B"/>
    <w:rsid w:val="00B33931"/>
    <w:rsid w:val="00B340FA"/>
    <w:rsid w:val="00B35C25"/>
    <w:rsid w:val="00B36AD6"/>
    <w:rsid w:val="00B36D1E"/>
    <w:rsid w:val="00B36DD8"/>
    <w:rsid w:val="00B370BE"/>
    <w:rsid w:val="00B379D4"/>
    <w:rsid w:val="00B40013"/>
    <w:rsid w:val="00B402CB"/>
    <w:rsid w:val="00B41D2C"/>
    <w:rsid w:val="00B42240"/>
    <w:rsid w:val="00B4271E"/>
    <w:rsid w:val="00B42D2D"/>
    <w:rsid w:val="00B44DCE"/>
    <w:rsid w:val="00B453F5"/>
    <w:rsid w:val="00B46950"/>
    <w:rsid w:val="00B503A5"/>
    <w:rsid w:val="00B50670"/>
    <w:rsid w:val="00B506CD"/>
    <w:rsid w:val="00B510DF"/>
    <w:rsid w:val="00B511A5"/>
    <w:rsid w:val="00B52D83"/>
    <w:rsid w:val="00B53483"/>
    <w:rsid w:val="00B534EB"/>
    <w:rsid w:val="00B543B5"/>
    <w:rsid w:val="00B5536A"/>
    <w:rsid w:val="00B554BC"/>
    <w:rsid w:val="00B55515"/>
    <w:rsid w:val="00B558CA"/>
    <w:rsid w:val="00B55931"/>
    <w:rsid w:val="00B55BFD"/>
    <w:rsid w:val="00B56465"/>
    <w:rsid w:val="00B5752B"/>
    <w:rsid w:val="00B57997"/>
    <w:rsid w:val="00B608D2"/>
    <w:rsid w:val="00B60AAA"/>
    <w:rsid w:val="00B61F08"/>
    <w:rsid w:val="00B6639A"/>
    <w:rsid w:val="00B664FF"/>
    <w:rsid w:val="00B66AFC"/>
    <w:rsid w:val="00B71802"/>
    <w:rsid w:val="00B71FB1"/>
    <w:rsid w:val="00B7215D"/>
    <w:rsid w:val="00B72E7E"/>
    <w:rsid w:val="00B72F11"/>
    <w:rsid w:val="00B73492"/>
    <w:rsid w:val="00B75DE2"/>
    <w:rsid w:val="00B766A7"/>
    <w:rsid w:val="00B816B9"/>
    <w:rsid w:val="00B836CD"/>
    <w:rsid w:val="00B8484D"/>
    <w:rsid w:val="00B85A0C"/>
    <w:rsid w:val="00B85D26"/>
    <w:rsid w:val="00B862A3"/>
    <w:rsid w:val="00B862EC"/>
    <w:rsid w:val="00B87F1D"/>
    <w:rsid w:val="00B90B47"/>
    <w:rsid w:val="00B92BAE"/>
    <w:rsid w:val="00B94563"/>
    <w:rsid w:val="00B94593"/>
    <w:rsid w:val="00B9516A"/>
    <w:rsid w:val="00B96467"/>
    <w:rsid w:val="00B96479"/>
    <w:rsid w:val="00B968B4"/>
    <w:rsid w:val="00B96C3B"/>
    <w:rsid w:val="00B97A40"/>
    <w:rsid w:val="00B97B70"/>
    <w:rsid w:val="00BA012E"/>
    <w:rsid w:val="00BA0130"/>
    <w:rsid w:val="00BA07EA"/>
    <w:rsid w:val="00BA0FB2"/>
    <w:rsid w:val="00BA11A4"/>
    <w:rsid w:val="00BA1204"/>
    <w:rsid w:val="00BA14D7"/>
    <w:rsid w:val="00BA1B09"/>
    <w:rsid w:val="00BA32D1"/>
    <w:rsid w:val="00BA50DF"/>
    <w:rsid w:val="00BA5E3B"/>
    <w:rsid w:val="00BA7892"/>
    <w:rsid w:val="00BA7D4D"/>
    <w:rsid w:val="00BB0D99"/>
    <w:rsid w:val="00BB0E3C"/>
    <w:rsid w:val="00BB1DBB"/>
    <w:rsid w:val="00BB3677"/>
    <w:rsid w:val="00BB3D08"/>
    <w:rsid w:val="00BB4835"/>
    <w:rsid w:val="00BB59A6"/>
    <w:rsid w:val="00BB6513"/>
    <w:rsid w:val="00BB6525"/>
    <w:rsid w:val="00BB7684"/>
    <w:rsid w:val="00BB7739"/>
    <w:rsid w:val="00BB7835"/>
    <w:rsid w:val="00BB79AA"/>
    <w:rsid w:val="00BC0AA5"/>
    <w:rsid w:val="00BC0F6E"/>
    <w:rsid w:val="00BC1B43"/>
    <w:rsid w:val="00BC333D"/>
    <w:rsid w:val="00BC358A"/>
    <w:rsid w:val="00BC5D9B"/>
    <w:rsid w:val="00BC693A"/>
    <w:rsid w:val="00BC7981"/>
    <w:rsid w:val="00BD16E7"/>
    <w:rsid w:val="00BD1B27"/>
    <w:rsid w:val="00BD20CF"/>
    <w:rsid w:val="00BD24CB"/>
    <w:rsid w:val="00BD2C6F"/>
    <w:rsid w:val="00BD41B9"/>
    <w:rsid w:val="00BD4975"/>
    <w:rsid w:val="00BD49BC"/>
    <w:rsid w:val="00BD4B41"/>
    <w:rsid w:val="00BD4F11"/>
    <w:rsid w:val="00BD5AB6"/>
    <w:rsid w:val="00BE0DAA"/>
    <w:rsid w:val="00BE126B"/>
    <w:rsid w:val="00BE297A"/>
    <w:rsid w:val="00BE2EEA"/>
    <w:rsid w:val="00BE30DD"/>
    <w:rsid w:val="00BE3306"/>
    <w:rsid w:val="00BE39EF"/>
    <w:rsid w:val="00BE7891"/>
    <w:rsid w:val="00BF05AB"/>
    <w:rsid w:val="00BF0AA1"/>
    <w:rsid w:val="00BF1F35"/>
    <w:rsid w:val="00BF2437"/>
    <w:rsid w:val="00BF25FD"/>
    <w:rsid w:val="00BF29CB"/>
    <w:rsid w:val="00BF3F27"/>
    <w:rsid w:val="00BF5443"/>
    <w:rsid w:val="00BF738A"/>
    <w:rsid w:val="00BF73CC"/>
    <w:rsid w:val="00BF753F"/>
    <w:rsid w:val="00BF7FCD"/>
    <w:rsid w:val="00C006A0"/>
    <w:rsid w:val="00C008FF"/>
    <w:rsid w:val="00C0108E"/>
    <w:rsid w:val="00C011EB"/>
    <w:rsid w:val="00C0126F"/>
    <w:rsid w:val="00C0191A"/>
    <w:rsid w:val="00C01A04"/>
    <w:rsid w:val="00C02096"/>
    <w:rsid w:val="00C029EE"/>
    <w:rsid w:val="00C0315C"/>
    <w:rsid w:val="00C0409F"/>
    <w:rsid w:val="00C043D1"/>
    <w:rsid w:val="00C0592A"/>
    <w:rsid w:val="00C05DA3"/>
    <w:rsid w:val="00C101BE"/>
    <w:rsid w:val="00C131C2"/>
    <w:rsid w:val="00C1538F"/>
    <w:rsid w:val="00C161DC"/>
    <w:rsid w:val="00C1764B"/>
    <w:rsid w:val="00C1776C"/>
    <w:rsid w:val="00C17F4A"/>
    <w:rsid w:val="00C2046C"/>
    <w:rsid w:val="00C207DA"/>
    <w:rsid w:val="00C21EDB"/>
    <w:rsid w:val="00C233D3"/>
    <w:rsid w:val="00C239DE"/>
    <w:rsid w:val="00C25EA0"/>
    <w:rsid w:val="00C302EF"/>
    <w:rsid w:val="00C30520"/>
    <w:rsid w:val="00C31431"/>
    <w:rsid w:val="00C31E65"/>
    <w:rsid w:val="00C327E2"/>
    <w:rsid w:val="00C32810"/>
    <w:rsid w:val="00C333AB"/>
    <w:rsid w:val="00C33423"/>
    <w:rsid w:val="00C33927"/>
    <w:rsid w:val="00C34A93"/>
    <w:rsid w:val="00C34BE7"/>
    <w:rsid w:val="00C362E4"/>
    <w:rsid w:val="00C37CB6"/>
    <w:rsid w:val="00C4041C"/>
    <w:rsid w:val="00C40953"/>
    <w:rsid w:val="00C4131D"/>
    <w:rsid w:val="00C41A15"/>
    <w:rsid w:val="00C425F1"/>
    <w:rsid w:val="00C43552"/>
    <w:rsid w:val="00C444A2"/>
    <w:rsid w:val="00C453B5"/>
    <w:rsid w:val="00C45CC2"/>
    <w:rsid w:val="00C45D70"/>
    <w:rsid w:val="00C45E26"/>
    <w:rsid w:val="00C50C17"/>
    <w:rsid w:val="00C50F1D"/>
    <w:rsid w:val="00C51BD7"/>
    <w:rsid w:val="00C5277E"/>
    <w:rsid w:val="00C52EF5"/>
    <w:rsid w:val="00C52F1E"/>
    <w:rsid w:val="00C55CD6"/>
    <w:rsid w:val="00C56131"/>
    <w:rsid w:val="00C5631D"/>
    <w:rsid w:val="00C56C51"/>
    <w:rsid w:val="00C57359"/>
    <w:rsid w:val="00C578A1"/>
    <w:rsid w:val="00C6354F"/>
    <w:rsid w:val="00C63A79"/>
    <w:rsid w:val="00C64206"/>
    <w:rsid w:val="00C64866"/>
    <w:rsid w:val="00C65DC8"/>
    <w:rsid w:val="00C6611B"/>
    <w:rsid w:val="00C661F0"/>
    <w:rsid w:val="00C66A88"/>
    <w:rsid w:val="00C66E0B"/>
    <w:rsid w:val="00C66F5A"/>
    <w:rsid w:val="00C7004C"/>
    <w:rsid w:val="00C70A97"/>
    <w:rsid w:val="00C70F01"/>
    <w:rsid w:val="00C711C3"/>
    <w:rsid w:val="00C71A89"/>
    <w:rsid w:val="00C71EE6"/>
    <w:rsid w:val="00C722F6"/>
    <w:rsid w:val="00C72EDC"/>
    <w:rsid w:val="00C741A5"/>
    <w:rsid w:val="00C74683"/>
    <w:rsid w:val="00C7592F"/>
    <w:rsid w:val="00C75A76"/>
    <w:rsid w:val="00C75A83"/>
    <w:rsid w:val="00C7642F"/>
    <w:rsid w:val="00C7651D"/>
    <w:rsid w:val="00C76686"/>
    <w:rsid w:val="00C771A7"/>
    <w:rsid w:val="00C8037C"/>
    <w:rsid w:val="00C83E24"/>
    <w:rsid w:val="00C84631"/>
    <w:rsid w:val="00C855AA"/>
    <w:rsid w:val="00C85EED"/>
    <w:rsid w:val="00C86639"/>
    <w:rsid w:val="00C86B7C"/>
    <w:rsid w:val="00C8739E"/>
    <w:rsid w:val="00C87809"/>
    <w:rsid w:val="00C87D55"/>
    <w:rsid w:val="00C91B7D"/>
    <w:rsid w:val="00C92A43"/>
    <w:rsid w:val="00C92B62"/>
    <w:rsid w:val="00C92DEE"/>
    <w:rsid w:val="00C93AB4"/>
    <w:rsid w:val="00C93CD9"/>
    <w:rsid w:val="00C97CE7"/>
    <w:rsid w:val="00C97FB5"/>
    <w:rsid w:val="00CA00AC"/>
    <w:rsid w:val="00CA062B"/>
    <w:rsid w:val="00CA1B0D"/>
    <w:rsid w:val="00CA20C8"/>
    <w:rsid w:val="00CA34E2"/>
    <w:rsid w:val="00CA3BE2"/>
    <w:rsid w:val="00CA3BFE"/>
    <w:rsid w:val="00CA3E2F"/>
    <w:rsid w:val="00CA3F6D"/>
    <w:rsid w:val="00CA4B10"/>
    <w:rsid w:val="00CA5A81"/>
    <w:rsid w:val="00CA5BC1"/>
    <w:rsid w:val="00CB2BED"/>
    <w:rsid w:val="00CB3602"/>
    <w:rsid w:val="00CB47E7"/>
    <w:rsid w:val="00CB48F1"/>
    <w:rsid w:val="00CB500D"/>
    <w:rsid w:val="00CB5488"/>
    <w:rsid w:val="00CB5DDD"/>
    <w:rsid w:val="00CB64B3"/>
    <w:rsid w:val="00CB71B8"/>
    <w:rsid w:val="00CB7BCC"/>
    <w:rsid w:val="00CB7F18"/>
    <w:rsid w:val="00CC2617"/>
    <w:rsid w:val="00CC326B"/>
    <w:rsid w:val="00CC4751"/>
    <w:rsid w:val="00CC4913"/>
    <w:rsid w:val="00CC4B59"/>
    <w:rsid w:val="00CC5705"/>
    <w:rsid w:val="00CC5C63"/>
    <w:rsid w:val="00CC637B"/>
    <w:rsid w:val="00CC6566"/>
    <w:rsid w:val="00CC67C8"/>
    <w:rsid w:val="00CC7A32"/>
    <w:rsid w:val="00CD1097"/>
    <w:rsid w:val="00CD1242"/>
    <w:rsid w:val="00CD26CF"/>
    <w:rsid w:val="00CD4B0F"/>
    <w:rsid w:val="00CD558E"/>
    <w:rsid w:val="00CD5AB7"/>
    <w:rsid w:val="00CD67AB"/>
    <w:rsid w:val="00CD7262"/>
    <w:rsid w:val="00CE00C8"/>
    <w:rsid w:val="00CE027D"/>
    <w:rsid w:val="00CE334B"/>
    <w:rsid w:val="00CE3CD7"/>
    <w:rsid w:val="00CE43A0"/>
    <w:rsid w:val="00CE4831"/>
    <w:rsid w:val="00CE4E3B"/>
    <w:rsid w:val="00CE57B8"/>
    <w:rsid w:val="00CE652A"/>
    <w:rsid w:val="00CE73D9"/>
    <w:rsid w:val="00CF00E5"/>
    <w:rsid w:val="00CF0240"/>
    <w:rsid w:val="00CF0360"/>
    <w:rsid w:val="00CF0440"/>
    <w:rsid w:val="00CF2143"/>
    <w:rsid w:val="00CF279C"/>
    <w:rsid w:val="00CF2B04"/>
    <w:rsid w:val="00CF389F"/>
    <w:rsid w:val="00CF42B5"/>
    <w:rsid w:val="00CF6D4C"/>
    <w:rsid w:val="00CF71E4"/>
    <w:rsid w:val="00CF7949"/>
    <w:rsid w:val="00D00AC1"/>
    <w:rsid w:val="00D012E5"/>
    <w:rsid w:val="00D023E7"/>
    <w:rsid w:val="00D02BAD"/>
    <w:rsid w:val="00D02F15"/>
    <w:rsid w:val="00D03851"/>
    <w:rsid w:val="00D0635C"/>
    <w:rsid w:val="00D06488"/>
    <w:rsid w:val="00D06AB1"/>
    <w:rsid w:val="00D06EF7"/>
    <w:rsid w:val="00D07D0F"/>
    <w:rsid w:val="00D10726"/>
    <w:rsid w:val="00D120B2"/>
    <w:rsid w:val="00D12F24"/>
    <w:rsid w:val="00D133CB"/>
    <w:rsid w:val="00D1360B"/>
    <w:rsid w:val="00D145FC"/>
    <w:rsid w:val="00D1489B"/>
    <w:rsid w:val="00D16B70"/>
    <w:rsid w:val="00D200B0"/>
    <w:rsid w:val="00D2191D"/>
    <w:rsid w:val="00D2291B"/>
    <w:rsid w:val="00D22BB6"/>
    <w:rsid w:val="00D237DF"/>
    <w:rsid w:val="00D238EF"/>
    <w:rsid w:val="00D247AB"/>
    <w:rsid w:val="00D24907"/>
    <w:rsid w:val="00D24EB3"/>
    <w:rsid w:val="00D24F2F"/>
    <w:rsid w:val="00D2505D"/>
    <w:rsid w:val="00D276EE"/>
    <w:rsid w:val="00D27A1F"/>
    <w:rsid w:val="00D30BEE"/>
    <w:rsid w:val="00D3284D"/>
    <w:rsid w:val="00D32A33"/>
    <w:rsid w:val="00D33D36"/>
    <w:rsid w:val="00D34207"/>
    <w:rsid w:val="00D35514"/>
    <w:rsid w:val="00D3760B"/>
    <w:rsid w:val="00D40BBB"/>
    <w:rsid w:val="00D40FE3"/>
    <w:rsid w:val="00D41B51"/>
    <w:rsid w:val="00D4257D"/>
    <w:rsid w:val="00D42722"/>
    <w:rsid w:val="00D43B4E"/>
    <w:rsid w:val="00D43BF0"/>
    <w:rsid w:val="00D448CF"/>
    <w:rsid w:val="00D46373"/>
    <w:rsid w:val="00D463C4"/>
    <w:rsid w:val="00D46C9C"/>
    <w:rsid w:val="00D47FBA"/>
    <w:rsid w:val="00D518B5"/>
    <w:rsid w:val="00D51A40"/>
    <w:rsid w:val="00D51D1F"/>
    <w:rsid w:val="00D52CE8"/>
    <w:rsid w:val="00D56175"/>
    <w:rsid w:val="00D5724C"/>
    <w:rsid w:val="00D60276"/>
    <w:rsid w:val="00D6075A"/>
    <w:rsid w:val="00D61CA1"/>
    <w:rsid w:val="00D62028"/>
    <w:rsid w:val="00D64B86"/>
    <w:rsid w:val="00D655DE"/>
    <w:rsid w:val="00D65E22"/>
    <w:rsid w:val="00D66447"/>
    <w:rsid w:val="00D67A61"/>
    <w:rsid w:val="00D67F42"/>
    <w:rsid w:val="00D71055"/>
    <w:rsid w:val="00D7142F"/>
    <w:rsid w:val="00D7247A"/>
    <w:rsid w:val="00D7273E"/>
    <w:rsid w:val="00D729F2"/>
    <w:rsid w:val="00D7328B"/>
    <w:rsid w:val="00D73B4A"/>
    <w:rsid w:val="00D73F93"/>
    <w:rsid w:val="00D741D7"/>
    <w:rsid w:val="00D7484C"/>
    <w:rsid w:val="00D74F2B"/>
    <w:rsid w:val="00D75814"/>
    <w:rsid w:val="00D7581D"/>
    <w:rsid w:val="00D75DCE"/>
    <w:rsid w:val="00D768F1"/>
    <w:rsid w:val="00D76BD4"/>
    <w:rsid w:val="00D770AD"/>
    <w:rsid w:val="00D81370"/>
    <w:rsid w:val="00D818DA"/>
    <w:rsid w:val="00D81D06"/>
    <w:rsid w:val="00D83C64"/>
    <w:rsid w:val="00D84129"/>
    <w:rsid w:val="00D851FD"/>
    <w:rsid w:val="00D85E95"/>
    <w:rsid w:val="00D85F75"/>
    <w:rsid w:val="00D87212"/>
    <w:rsid w:val="00D8735F"/>
    <w:rsid w:val="00D87375"/>
    <w:rsid w:val="00D875D3"/>
    <w:rsid w:val="00D9018A"/>
    <w:rsid w:val="00D90490"/>
    <w:rsid w:val="00D90C58"/>
    <w:rsid w:val="00D938AF"/>
    <w:rsid w:val="00D94220"/>
    <w:rsid w:val="00D942BB"/>
    <w:rsid w:val="00D950E2"/>
    <w:rsid w:val="00D9517F"/>
    <w:rsid w:val="00D95E92"/>
    <w:rsid w:val="00D97B24"/>
    <w:rsid w:val="00D97E1A"/>
    <w:rsid w:val="00D97E6B"/>
    <w:rsid w:val="00D97E9A"/>
    <w:rsid w:val="00DA047C"/>
    <w:rsid w:val="00DA1AC4"/>
    <w:rsid w:val="00DA1AEB"/>
    <w:rsid w:val="00DA1BD9"/>
    <w:rsid w:val="00DA2A22"/>
    <w:rsid w:val="00DA38A3"/>
    <w:rsid w:val="00DA3CCE"/>
    <w:rsid w:val="00DA5545"/>
    <w:rsid w:val="00DA56ED"/>
    <w:rsid w:val="00DA6491"/>
    <w:rsid w:val="00DA69A2"/>
    <w:rsid w:val="00DA6F80"/>
    <w:rsid w:val="00DA7719"/>
    <w:rsid w:val="00DB06CC"/>
    <w:rsid w:val="00DB1160"/>
    <w:rsid w:val="00DB17A8"/>
    <w:rsid w:val="00DB1DB7"/>
    <w:rsid w:val="00DB1EDA"/>
    <w:rsid w:val="00DB303E"/>
    <w:rsid w:val="00DB3D4A"/>
    <w:rsid w:val="00DB45D6"/>
    <w:rsid w:val="00DB4B5B"/>
    <w:rsid w:val="00DB4E0A"/>
    <w:rsid w:val="00DB4EBA"/>
    <w:rsid w:val="00DB4F7C"/>
    <w:rsid w:val="00DB553F"/>
    <w:rsid w:val="00DB61FE"/>
    <w:rsid w:val="00DB721E"/>
    <w:rsid w:val="00DB7928"/>
    <w:rsid w:val="00DB7B12"/>
    <w:rsid w:val="00DB7DD5"/>
    <w:rsid w:val="00DC0B91"/>
    <w:rsid w:val="00DC22A4"/>
    <w:rsid w:val="00DC3549"/>
    <w:rsid w:val="00DC3A67"/>
    <w:rsid w:val="00DC3E84"/>
    <w:rsid w:val="00DC687F"/>
    <w:rsid w:val="00DC6913"/>
    <w:rsid w:val="00DC6EA3"/>
    <w:rsid w:val="00DC7591"/>
    <w:rsid w:val="00DC7AB1"/>
    <w:rsid w:val="00DC7DEE"/>
    <w:rsid w:val="00DC7EE7"/>
    <w:rsid w:val="00DD0FE0"/>
    <w:rsid w:val="00DD2D92"/>
    <w:rsid w:val="00DD2D98"/>
    <w:rsid w:val="00DD38C2"/>
    <w:rsid w:val="00DD5DF7"/>
    <w:rsid w:val="00DD65B7"/>
    <w:rsid w:val="00DD70FC"/>
    <w:rsid w:val="00DD7AF1"/>
    <w:rsid w:val="00DE0104"/>
    <w:rsid w:val="00DE12D7"/>
    <w:rsid w:val="00DE1609"/>
    <w:rsid w:val="00DE308E"/>
    <w:rsid w:val="00DE4243"/>
    <w:rsid w:val="00DE4A20"/>
    <w:rsid w:val="00DE6233"/>
    <w:rsid w:val="00DE6FA7"/>
    <w:rsid w:val="00DF10E3"/>
    <w:rsid w:val="00DF1EA0"/>
    <w:rsid w:val="00DF22F2"/>
    <w:rsid w:val="00DF29C5"/>
    <w:rsid w:val="00DF2D11"/>
    <w:rsid w:val="00DF445B"/>
    <w:rsid w:val="00DF54AF"/>
    <w:rsid w:val="00DF5D66"/>
    <w:rsid w:val="00DF5FEA"/>
    <w:rsid w:val="00DF63BF"/>
    <w:rsid w:val="00DF6ECE"/>
    <w:rsid w:val="00DF7015"/>
    <w:rsid w:val="00DF7879"/>
    <w:rsid w:val="00E00A77"/>
    <w:rsid w:val="00E00B9C"/>
    <w:rsid w:val="00E018B9"/>
    <w:rsid w:val="00E022E0"/>
    <w:rsid w:val="00E02447"/>
    <w:rsid w:val="00E03151"/>
    <w:rsid w:val="00E046E0"/>
    <w:rsid w:val="00E0595D"/>
    <w:rsid w:val="00E06F17"/>
    <w:rsid w:val="00E07694"/>
    <w:rsid w:val="00E10045"/>
    <w:rsid w:val="00E102CE"/>
    <w:rsid w:val="00E10D96"/>
    <w:rsid w:val="00E11267"/>
    <w:rsid w:val="00E125E9"/>
    <w:rsid w:val="00E12DBA"/>
    <w:rsid w:val="00E130CE"/>
    <w:rsid w:val="00E13D51"/>
    <w:rsid w:val="00E1449A"/>
    <w:rsid w:val="00E175BB"/>
    <w:rsid w:val="00E17A0B"/>
    <w:rsid w:val="00E209F1"/>
    <w:rsid w:val="00E20AD6"/>
    <w:rsid w:val="00E2132C"/>
    <w:rsid w:val="00E218F2"/>
    <w:rsid w:val="00E21B82"/>
    <w:rsid w:val="00E22D5F"/>
    <w:rsid w:val="00E2402E"/>
    <w:rsid w:val="00E24202"/>
    <w:rsid w:val="00E24440"/>
    <w:rsid w:val="00E26B74"/>
    <w:rsid w:val="00E2781E"/>
    <w:rsid w:val="00E2783E"/>
    <w:rsid w:val="00E27880"/>
    <w:rsid w:val="00E27EBB"/>
    <w:rsid w:val="00E30186"/>
    <w:rsid w:val="00E301A9"/>
    <w:rsid w:val="00E309D6"/>
    <w:rsid w:val="00E31015"/>
    <w:rsid w:val="00E31119"/>
    <w:rsid w:val="00E31191"/>
    <w:rsid w:val="00E32AE6"/>
    <w:rsid w:val="00E353C4"/>
    <w:rsid w:val="00E36E8F"/>
    <w:rsid w:val="00E3741D"/>
    <w:rsid w:val="00E37799"/>
    <w:rsid w:val="00E40264"/>
    <w:rsid w:val="00E40B18"/>
    <w:rsid w:val="00E43C5A"/>
    <w:rsid w:val="00E44380"/>
    <w:rsid w:val="00E45FEC"/>
    <w:rsid w:val="00E50AB0"/>
    <w:rsid w:val="00E50BA9"/>
    <w:rsid w:val="00E51CD1"/>
    <w:rsid w:val="00E51EC6"/>
    <w:rsid w:val="00E52E2F"/>
    <w:rsid w:val="00E5369B"/>
    <w:rsid w:val="00E53993"/>
    <w:rsid w:val="00E55347"/>
    <w:rsid w:val="00E555D7"/>
    <w:rsid w:val="00E55C00"/>
    <w:rsid w:val="00E57047"/>
    <w:rsid w:val="00E57B94"/>
    <w:rsid w:val="00E618A8"/>
    <w:rsid w:val="00E62548"/>
    <w:rsid w:val="00E6398C"/>
    <w:rsid w:val="00E63B15"/>
    <w:rsid w:val="00E64187"/>
    <w:rsid w:val="00E64BAD"/>
    <w:rsid w:val="00E6536F"/>
    <w:rsid w:val="00E65A0D"/>
    <w:rsid w:val="00E665A3"/>
    <w:rsid w:val="00E66782"/>
    <w:rsid w:val="00E668B3"/>
    <w:rsid w:val="00E70564"/>
    <w:rsid w:val="00E71334"/>
    <w:rsid w:val="00E71E79"/>
    <w:rsid w:val="00E72554"/>
    <w:rsid w:val="00E736B6"/>
    <w:rsid w:val="00E7467B"/>
    <w:rsid w:val="00E759EA"/>
    <w:rsid w:val="00E7702E"/>
    <w:rsid w:val="00E828D5"/>
    <w:rsid w:val="00E8347D"/>
    <w:rsid w:val="00E83A24"/>
    <w:rsid w:val="00E83B0A"/>
    <w:rsid w:val="00E84647"/>
    <w:rsid w:val="00E84A86"/>
    <w:rsid w:val="00E85203"/>
    <w:rsid w:val="00E85231"/>
    <w:rsid w:val="00E85C02"/>
    <w:rsid w:val="00E85DF2"/>
    <w:rsid w:val="00E87414"/>
    <w:rsid w:val="00E87C99"/>
    <w:rsid w:val="00E90FD9"/>
    <w:rsid w:val="00E92231"/>
    <w:rsid w:val="00E9293A"/>
    <w:rsid w:val="00E92B8A"/>
    <w:rsid w:val="00E933D0"/>
    <w:rsid w:val="00E9371C"/>
    <w:rsid w:val="00E93885"/>
    <w:rsid w:val="00E9396C"/>
    <w:rsid w:val="00E94B93"/>
    <w:rsid w:val="00E96462"/>
    <w:rsid w:val="00E96783"/>
    <w:rsid w:val="00E97289"/>
    <w:rsid w:val="00E973AF"/>
    <w:rsid w:val="00EA0FE9"/>
    <w:rsid w:val="00EA1F0E"/>
    <w:rsid w:val="00EA21BD"/>
    <w:rsid w:val="00EA373D"/>
    <w:rsid w:val="00EA3D92"/>
    <w:rsid w:val="00EA49B3"/>
    <w:rsid w:val="00EA4D4E"/>
    <w:rsid w:val="00EA4E0D"/>
    <w:rsid w:val="00EA5585"/>
    <w:rsid w:val="00EA5A4B"/>
    <w:rsid w:val="00EA5F0D"/>
    <w:rsid w:val="00EA7D9D"/>
    <w:rsid w:val="00EB0811"/>
    <w:rsid w:val="00EB0EAA"/>
    <w:rsid w:val="00EB14A9"/>
    <w:rsid w:val="00EB150F"/>
    <w:rsid w:val="00EB1B3C"/>
    <w:rsid w:val="00EB3318"/>
    <w:rsid w:val="00EB3729"/>
    <w:rsid w:val="00EB3C61"/>
    <w:rsid w:val="00EB3FD7"/>
    <w:rsid w:val="00EB4732"/>
    <w:rsid w:val="00EB4CC6"/>
    <w:rsid w:val="00EB5644"/>
    <w:rsid w:val="00EB74C3"/>
    <w:rsid w:val="00EB7865"/>
    <w:rsid w:val="00EB7E17"/>
    <w:rsid w:val="00EC0624"/>
    <w:rsid w:val="00EC090A"/>
    <w:rsid w:val="00EC28AB"/>
    <w:rsid w:val="00EC3C08"/>
    <w:rsid w:val="00EC3C58"/>
    <w:rsid w:val="00EC4F61"/>
    <w:rsid w:val="00EC7381"/>
    <w:rsid w:val="00ED0EB3"/>
    <w:rsid w:val="00ED3BA9"/>
    <w:rsid w:val="00ED4A7D"/>
    <w:rsid w:val="00ED6228"/>
    <w:rsid w:val="00ED6D5E"/>
    <w:rsid w:val="00ED6E49"/>
    <w:rsid w:val="00ED715E"/>
    <w:rsid w:val="00ED7452"/>
    <w:rsid w:val="00ED7764"/>
    <w:rsid w:val="00ED7F83"/>
    <w:rsid w:val="00EE0FF1"/>
    <w:rsid w:val="00EE30B3"/>
    <w:rsid w:val="00EE40FB"/>
    <w:rsid w:val="00EE4F8E"/>
    <w:rsid w:val="00EE51E9"/>
    <w:rsid w:val="00EE53CD"/>
    <w:rsid w:val="00EE62A7"/>
    <w:rsid w:val="00EE7A90"/>
    <w:rsid w:val="00EE7BEB"/>
    <w:rsid w:val="00EF0731"/>
    <w:rsid w:val="00EF0A99"/>
    <w:rsid w:val="00EF1735"/>
    <w:rsid w:val="00EF1824"/>
    <w:rsid w:val="00EF290D"/>
    <w:rsid w:val="00EF2C42"/>
    <w:rsid w:val="00EF2CA8"/>
    <w:rsid w:val="00EF2FEE"/>
    <w:rsid w:val="00EF40FA"/>
    <w:rsid w:val="00EF4862"/>
    <w:rsid w:val="00EF4F9F"/>
    <w:rsid w:val="00EF5784"/>
    <w:rsid w:val="00EF6437"/>
    <w:rsid w:val="00EF78C4"/>
    <w:rsid w:val="00EF7B18"/>
    <w:rsid w:val="00F00D97"/>
    <w:rsid w:val="00F01EE8"/>
    <w:rsid w:val="00F03A4F"/>
    <w:rsid w:val="00F04BB2"/>
    <w:rsid w:val="00F06C11"/>
    <w:rsid w:val="00F07289"/>
    <w:rsid w:val="00F07AF5"/>
    <w:rsid w:val="00F13595"/>
    <w:rsid w:val="00F13D40"/>
    <w:rsid w:val="00F13E33"/>
    <w:rsid w:val="00F13F48"/>
    <w:rsid w:val="00F14927"/>
    <w:rsid w:val="00F1618B"/>
    <w:rsid w:val="00F166ED"/>
    <w:rsid w:val="00F16DCE"/>
    <w:rsid w:val="00F21381"/>
    <w:rsid w:val="00F21535"/>
    <w:rsid w:val="00F21BED"/>
    <w:rsid w:val="00F21DCD"/>
    <w:rsid w:val="00F22677"/>
    <w:rsid w:val="00F228E1"/>
    <w:rsid w:val="00F22E34"/>
    <w:rsid w:val="00F22F93"/>
    <w:rsid w:val="00F23277"/>
    <w:rsid w:val="00F269D4"/>
    <w:rsid w:val="00F27657"/>
    <w:rsid w:val="00F30D5A"/>
    <w:rsid w:val="00F30E72"/>
    <w:rsid w:val="00F311FA"/>
    <w:rsid w:val="00F31372"/>
    <w:rsid w:val="00F315B0"/>
    <w:rsid w:val="00F31708"/>
    <w:rsid w:val="00F31BC9"/>
    <w:rsid w:val="00F331E8"/>
    <w:rsid w:val="00F3403F"/>
    <w:rsid w:val="00F34379"/>
    <w:rsid w:val="00F34DB4"/>
    <w:rsid w:val="00F352DB"/>
    <w:rsid w:val="00F35FC9"/>
    <w:rsid w:val="00F36BE5"/>
    <w:rsid w:val="00F37701"/>
    <w:rsid w:val="00F40904"/>
    <w:rsid w:val="00F413D4"/>
    <w:rsid w:val="00F416FD"/>
    <w:rsid w:val="00F41809"/>
    <w:rsid w:val="00F42D63"/>
    <w:rsid w:val="00F43792"/>
    <w:rsid w:val="00F43919"/>
    <w:rsid w:val="00F43A84"/>
    <w:rsid w:val="00F43D71"/>
    <w:rsid w:val="00F444B2"/>
    <w:rsid w:val="00F4452B"/>
    <w:rsid w:val="00F4520B"/>
    <w:rsid w:val="00F46C0F"/>
    <w:rsid w:val="00F47871"/>
    <w:rsid w:val="00F50CD1"/>
    <w:rsid w:val="00F51569"/>
    <w:rsid w:val="00F525F7"/>
    <w:rsid w:val="00F52A76"/>
    <w:rsid w:val="00F52C31"/>
    <w:rsid w:val="00F52E78"/>
    <w:rsid w:val="00F53BE9"/>
    <w:rsid w:val="00F540F6"/>
    <w:rsid w:val="00F54E58"/>
    <w:rsid w:val="00F554FB"/>
    <w:rsid w:val="00F55C92"/>
    <w:rsid w:val="00F573FF"/>
    <w:rsid w:val="00F57829"/>
    <w:rsid w:val="00F604DA"/>
    <w:rsid w:val="00F61DBF"/>
    <w:rsid w:val="00F6308D"/>
    <w:rsid w:val="00F637B7"/>
    <w:rsid w:val="00F63B3A"/>
    <w:rsid w:val="00F6697B"/>
    <w:rsid w:val="00F679A2"/>
    <w:rsid w:val="00F70547"/>
    <w:rsid w:val="00F72451"/>
    <w:rsid w:val="00F76409"/>
    <w:rsid w:val="00F76DB9"/>
    <w:rsid w:val="00F775C8"/>
    <w:rsid w:val="00F80882"/>
    <w:rsid w:val="00F80A26"/>
    <w:rsid w:val="00F80DD5"/>
    <w:rsid w:val="00F81955"/>
    <w:rsid w:val="00F8199D"/>
    <w:rsid w:val="00F83120"/>
    <w:rsid w:val="00F84AF1"/>
    <w:rsid w:val="00F8584B"/>
    <w:rsid w:val="00F8662A"/>
    <w:rsid w:val="00F87C72"/>
    <w:rsid w:val="00F90872"/>
    <w:rsid w:val="00F91478"/>
    <w:rsid w:val="00F921B3"/>
    <w:rsid w:val="00F9394C"/>
    <w:rsid w:val="00F94964"/>
    <w:rsid w:val="00F95F64"/>
    <w:rsid w:val="00F96064"/>
    <w:rsid w:val="00F97109"/>
    <w:rsid w:val="00F9721C"/>
    <w:rsid w:val="00FA00FF"/>
    <w:rsid w:val="00FA0701"/>
    <w:rsid w:val="00FA1473"/>
    <w:rsid w:val="00FA16C7"/>
    <w:rsid w:val="00FA2562"/>
    <w:rsid w:val="00FA300C"/>
    <w:rsid w:val="00FA39AE"/>
    <w:rsid w:val="00FA44F7"/>
    <w:rsid w:val="00FA4E73"/>
    <w:rsid w:val="00FA56CE"/>
    <w:rsid w:val="00FA5C0E"/>
    <w:rsid w:val="00FA6633"/>
    <w:rsid w:val="00FA6CA0"/>
    <w:rsid w:val="00FA7576"/>
    <w:rsid w:val="00FB19F8"/>
    <w:rsid w:val="00FB4256"/>
    <w:rsid w:val="00FB43B1"/>
    <w:rsid w:val="00FB488A"/>
    <w:rsid w:val="00FB5E88"/>
    <w:rsid w:val="00FB6082"/>
    <w:rsid w:val="00FB65DD"/>
    <w:rsid w:val="00FB78EE"/>
    <w:rsid w:val="00FC04F4"/>
    <w:rsid w:val="00FC0931"/>
    <w:rsid w:val="00FC0E49"/>
    <w:rsid w:val="00FC11D7"/>
    <w:rsid w:val="00FC22B0"/>
    <w:rsid w:val="00FC366C"/>
    <w:rsid w:val="00FC46BF"/>
    <w:rsid w:val="00FC493E"/>
    <w:rsid w:val="00FC4A62"/>
    <w:rsid w:val="00FC4C5C"/>
    <w:rsid w:val="00FC4FB8"/>
    <w:rsid w:val="00FC54D2"/>
    <w:rsid w:val="00FC715B"/>
    <w:rsid w:val="00FD0844"/>
    <w:rsid w:val="00FD0EEE"/>
    <w:rsid w:val="00FD355F"/>
    <w:rsid w:val="00FD4B80"/>
    <w:rsid w:val="00FD54BC"/>
    <w:rsid w:val="00FD5624"/>
    <w:rsid w:val="00FD67DC"/>
    <w:rsid w:val="00FD71B9"/>
    <w:rsid w:val="00FD76D2"/>
    <w:rsid w:val="00FD7786"/>
    <w:rsid w:val="00FE0731"/>
    <w:rsid w:val="00FE0D46"/>
    <w:rsid w:val="00FE0F4E"/>
    <w:rsid w:val="00FE3D78"/>
    <w:rsid w:val="00FE466A"/>
    <w:rsid w:val="00FE51CD"/>
    <w:rsid w:val="00FE5440"/>
    <w:rsid w:val="00FE59A9"/>
    <w:rsid w:val="00FE5A6A"/>
    <w:rsid w:val="00FE649C"/>
    <w:rsid w:val="00FE64C4"/>
    <w:rsid w:val="00FF119F"/>
    <w:rsid w:val="00FF1881"/>
    <w:rsid w:val="00FF21D8"/>
    <w:rsid w:val="00FF32AC"/>
    <w:rsid w:val="00FF37E2"/>
    <w:rsid w:val="00FF48DB"/>
    <w:rsid w:val="00FF58C0"/>
    <w:rsid w:val="00FF5DC9"/>
    <w:rsid w:val="00FF63F4"/>
    <w:rsid w:val="00FF6492"/>
    <w:rsid w:val="00FF6854"/>
    <w:rsid w:val="00FF7051"/>
    <w:rsid w:val="00FF7616"/>
    <w:rsid w:val="00FF77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5B958"/>
  <w15:docId w15:val="{06BB5FF1-EC96-4F5B-A3C4-3B34C541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61231"/>
    <w:pPr>
      <w:keepLines/>
      <w:tabs>
        <w:tab w:val="left" w:pos="567"/>
        <w:tab w:val="left" w:pos="709"/>
        <w:tab w:val="left" w:pos="851"/>
        <w:tab w:val="left" w:pos="1134"/>
        <w:tab w:val="left" w:pos="1418"/>
        <w:tab w:val="left" w:pos="1560"/>
        <w:tab w:val="left" w:pos="1701"/>
        <w:tab w:val="left" w:pos="1985"/>
      </w:tabs>
    </w:pPr>
    <w:rPr>
      <w:rFonts w:ascii="Arial" w:hAnsi="Arial"/>
    </w:rPr>
  </w:style>
  <w:style w:type="paragraph" w:styleId="berschrift1">
    <w:name w:val="heading 1"/>
    <w:basedOn w:val="Standard"/>
    <w:next w:val="Standard"/>
    <w:qFormat/>
    <w:rsid w:val="00961231"/>
    <w:pPr>
      <w:spacing w:before="240"/>
      <w:outlineLvl w:val="0"/>
    </w:pPr>
    <w:rPr>
      <w:b/>
      <w:sz w:val="24"/>
      <w:u w:val="single"/>
    </w:rPr>
  </w:style>
  <w:style w:type="paragraph" w:styleId="berschrift2">
    <w:name w:val="heading 2"/>
    <w:basedOn w:val="Standard"/>
    <w:next w:val="Standard"/>
    <w:qFormat/>
    <w:rsid w:val="00961231"/>
    <w:pPr>
      <w:spacing w:before="120"/>
      <w:outlineLvl w:val="1"/>
    </w:pPr>
    <w:rPr>
      <w:b/>
      <w:sz w:val="24"/>
    </w:rPr>
  </w:style>
  <w:style w:type="paragraph" w:styleId="berschrift3">
    <w:name w:val="heading 3"/>
    <w:basedOn w:val="Standard"/>
    <w:next w:val="Standard"/>
    <w:qFormat/>
    <w:rsid w:val="00961231"/>
    <w:pPr>
      <w:ind w:left="354"/>
      <w:outlineLvl w:val="2"/>
    </w:pPr>
    <w:rPr>
      <w:rFonts w:ascii="Times New Roman" w:hAnsi="Times New Roman"/>
      <w:b/>
      <w:sz w:val="24"/>
    </w:rPr>
  </w:style>
  <w:style w:type="paragraph" w:styleId="berschrift4">
    <w:name w:val="heading 4"/>
    <w:basedOn w:val="Standard"/>
    <w:next w:val="Standard"/>
    <w:qFormat/>
    <w:rsid w:val="00961231"/>
    <w:pPr>
      <w:keepNext/>
      <w:framePr w:w="4897" w:h="2737" w:hRule="exact" w:wrap="around" w:vAnchor="page" w:hAnchor="page" w:x="6481" w:y="2593"/>
      <w:tabs>
        <w:tab w:val="clear" w:pos="567"/>
        <w:tab w:val="clear" w:pos="709"/>
        <w:tab w:val="clear" w:pos="851"/>
        <w:tab w:val="clear" w:pos="1134"/>
        <w:tab w:val="clear" w:pos="1418"/>
        <w:tab w:val="clear" w:pos="1560"/>
        <w:tab w:val="clear" w:pos="1701"/>
        <w:tab w:val="clear" w:pos="1985"/>
      </w:tabs>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61231"/>
    <w:pPr>
      <w:tabs>
        <w:tab w:val="clear" w:pos="567"/>
        <w:tab w:val="clear" w:pos="709"/>
        <w:tab w:val="clear" w:pos="851"/>
        <w:tab w:val="clear" w:pos="1134"/>
        <w:tab w:val="clear" w:pos="1418"/>
        <w:tab w:val="clear" w:pos="1560"/>
        <w:tab w:val="clear" w:pos="1701"/>
        <w:tab w:val="clear" w:pos="1985"/>
        <w:tab w:val="center" w:pos="4536"/>
        <w:tab w:val="right" w:pos="9072"/>
      </w:tabs>
    </w:pPr>
  </w:style>
  <w:style w:type="paragraph" w:styleId="Fuzeile">
    <w:name w:val="footer"/>
    <w:basedOn w:val="Standard"/>
    <w:link w:val="FuzeileZchn"/>
    <w:uiPriority w:val="99"/>
    <w:rsid w:val="00961231"/>
    <w:pPr>
      <w:tabs>
        <w:tab w:val="clear" w:pos="567"/>
        <w:tab w:val="clear" w:pos="709"/>
        <w:tab w:val="clear" w:pos="851"/>
        <w:tab w:val="clear" w:pos="1134"/>
        <w:tab w:val="clear" w:pos="1418"/>
        <w:tab w:val="clear" w:pos="1560"/>
        <w:tab w:val="clear" w:pos="1701"/>
        <w:tab w:val="clear" w:pos="1985"/>
        <w:tab w:val="center" w:pos="4536"/>
        <w:tab w:val="right" w:pos="9072"/>
      </w:tabs>
    </w:pPr>
  </w:style>
  <w:style w:type="character" w:styleId="Seitenzahl">
    <w:name w:val="page number"/>
    <w:basedOn w:val="Absatz-Standardschriftart"/>
    <w:rsid w:val="00961231"/>
  </w:style>
  <w:style w:type="paragraph" w:styleId="Textkrper">
    <w:name w:val="Body Text"/>
    <w:basedOn w:val="Standard"/>
    <w:rsid w:val="00961231"/>
    <w:pPr>
      <w:framePr w:w="4156" w:h="2737" w:hRule="exact" w:wrap="around" w:vAnchor="page" w:hAnchor="page" w:x="7057" w:y="2593"/>
      <w:tabs>
        <w:tab w:val="clear" w:pos="709"/>
        <w:tab w:val="clear" w:pos="851"/>
        <w:tab w:val="clear" w:pos="1134"/>
        <w:tab w:val="clear" w:pos="1418"/>
        <w:tab w:val="clear" w:pos="1560"/>
        <w:tab w:val="clear" w:pos="1701"/>
        <w:tab w:val="clear" w:pos="1985"/>
      </w:tabs>
    </w:pPr>
    <w:rPr>
      <w:sz w:val="16"/>
    </w:rPr>
  </w:style>
  <w:style w:type="paragraph" w:styleId="Textkrper2">
    <w:name w:val="Body Text 2"/>
    <w:basedOn w:val="Standard"/>
    <w:link w:val="Textkrper2Zchn"/>
    <w:rsid w:val="00961231"/>
    <w:pPr>
      <w:tabs>
        <w:tab w:val="clear" w:pos="567"/>
        <w:tab w:val="clear" w:pos="709"/>
        <w:tab w:val="clear" w:pos="851"/>
        <w:tab w:val="clear" w:pos="1134"/>
        <w:tab w:val="clear" w:pos="1418"/>
        <w:tab w:val="clear" w:pos="1560"/>
        <w:tab w:val="clear" w:pos="1701"/>
        <w:tab w:val="clear" w:pos="1985"/>
      </w:tabs>
    </w:pPr>
    <w:rPr>
      <w:sz w:val="13"/>
    </w:rPr>
  </w:style>
  <w:style w:type="paragraph" w:styleId="Sprechblasentext">
    <w:name w:val="Balloon Text"/>
    <w:basedOn w:val="Standard"/>
    <w:link w:val="SprechblasentextZchn"/>
    <w:rsid w:val="00DB61FE"/>
    <w:rPr>
      <w:rFonts w:ascii="Tahoma" w:hAnsi="Tahoma" w:cs="Tahoma"/>
      <w:sz w:val="16"/>
      <w:szCs w:val="16"/>
    </w:rPr>
  </w:style>
  <w:style w:type="character" w:customStyle="1" w:styleId="SprechblasentextZchn">
    <w:name w:val="Sprechblasentext Zchn"/>
    <w:basedOn w:val="Absatz-Standardschriftart"/>
    <w:link w:val="Sprechblasentext"/>
    <w:rsid w:val="00DB61FE"/>
    <w:rPr>
      <w:rFonts w:ascii="Tahoma" w:hAnsi="Tahoma" w:cs="Tahoma"/>
      <w:sz w:val="16"/>
      <w:szCs w:val="16"/>
    </w:rPr>
  </w:style>
  <w:style w:type="paragraph" w:styleId="Textkrper-Zeileneinzug">
    <w:name w:val="Body Text Indent"/>
    <w:basedOn w:val="Standard"/>
    <w:link w:val="Textkrper-ZeileneinzugZchn"/>
    <w:unhideWhenUsed/>
    <w:rsid w:val="00ED6D5E"/>
    <w:pPr>
      <w:tabs>
        <w:tab w:val="clear" w:pos="567"/>
        <w:tab w:val="clear" w:pos="709"/>
        <w:tab w:val="clear" w:pos="851"/>
        <w:tab w:val="clear" w:pos="1134"/>
        <w:tab w:val="clear" w:pos="1418"/>
        <w:tab w:val="clear" w:pos="1560"/>
        <w:tab w:val="clear" w:pos="1701"/>
        <w:tab w:val="clear" w:pos="1985"/>
      </w:tabs>
    </w:pPr>
    <w:rPr>
      <w:sz w:val="13"/>
    </w:rPr>
  </w:style>
  <w:style w:type="character" w:customStyle="1" w:styleId="Textkrper-ZeileneinzugZchn">
    <w:name w:val="Textkörper-Zeileneinzug Zchn"/>
    <w:basedOn w:val="Absatz-Standardschriftart"/>
    <w:link w:val="Textkrper-Zeileneinzug"/>
    <w:rsid w:val="00ED6D5E"/>
    <w:rPr>
      <w:rFonts w:ascii="Arial" w:hAnsi="Arial"/>
      <w:sz w:val="13"/>
    </w:rPr>
  </w:style>
  <w:style w:type="character" w:styleId="Hyperlink">
    <w:name w:val="Hyperlink"/>
    <w:basedOn w:val="Absatz-Standardschriftart"/>
    <w:uiPriority w:val="99"/>
    <w:unhideWhenUsed/>
    <w:rsid w:val="00DC6913"/>
    <w:rPr>
      <w:color w:val="5CACEE" w:themeColor="hyperlink"/>
      <w:u w:val="single"/>
    </w:rPr>
  </w:style>
  <w:style w:type="character" w:customStyle="1" w:styleId="FuzeileZchn">
    <w:name w:val="Fußzeile Zchn"/>
    <w:basedOn w:val="Absatz-Standardschriftart"/>
    <w:link w:val="Fuzeile"/>
    <w:uiPriority w:val="99"/>
    <w:rsid w:val="002D43F2"/>
    <w:rPr>
      <w:rFonts w:ascii="Arial" w:hAnsi="Arial"/>
    </w:rPr>
  </w:style>
  <w:style w:type="character" w:customStyle="1" w:styleId="Textkrper2Zchn">
    <w:name w:val="Textkörper 2 Zchn"/>
    <w:basedOn w:val="Absatz-Standardschriftart"/>
    <w:link w:val="Textkrper2"/>
    <w:rsid w:val="006309BD"/>
    <w:rPr>
      <w:rFonts w:ascii="Arial" w:hAnsi="Arial"/>
      <w:sz w:val="13"/>
    </w:rPr>
  </w:style>
  <w:style w:type="table" w:styleId="Tabellenraster">
    <w:name w:val="Table Grid"/>
    <w:basedOn w:val="NormaleTabelle"/>
    <w:uiPriority w:val="59"/>
    <w:rsid w:val="0043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A83398"/>
    <w:pPr>
      <w:keepLines w:val="0"/>
      <w:tabs>
        <w:tab w:val="clear" w:pos="567"/>
        <w:tab w:val="clear" w:pos="709"/>
        <w:tab w:val="clear" w:pos="851"/>
        <w:tab w:val="clear" w:pos="1134"/>
        <w:tab w:val="clear" w:pos="1418"/>
        <w:tab w:val="clear" w:pos="1560"/>
        <w:tab w:val="clear" w:pos="1701"/>
        <w:tab w:val="clear" w:pos="1985"/>
      </w:tabs>
      <w:spacing w:before="100" w:beforeAutospacing="1" w:after="100" w:afterAutospacing="1"/>
    </w:pPr>
    <w:rPr>
      <w:rFonts w:ascii="Times New Roman" w:eastAsia="Cambria" w:hAnsi="Times New Roman"/>
      <w:sz w:val="24"/>
      <w:szCs w:val="24"/>
    </w:rPr>
  </w:style>
  <w:style w:type="paragraph" w:styleId="Listenabsatz">
    <w:name w:val="List Paragraph"/>
    <w:basedOn w:val="Standard"/>
    <w:uiPriority w:val="34"/>
    <w:qFormat/>
    <w:rsid w:val="00C302EF"/>
    <w:pPr>
      <w:ind w:left="720"/>
      <w:contextualSpacing/>
    </w:pPr>
  </w:style>
  <w:style w:type="character" w:customStyle="1" w:styleId="NichtaufgelsteErwhnung1">
    <w:name w:val="Nicht aufgelöste Erwähnung1"/>
    <w:basedOn w:val="Absatz-Standardschriftart"/>
    <w:uiPriority w:val="99"/>
    <w:semiHidden/>
    <w:unhideWhenUsed/>
    <w:rsid w:val="007377B8"/>
    <w:rPr>
      <w:color w:val="605E5C"/>
      <w:shd w:val="clear" w:color="auto" w:fill="E1DFDD"/>
    </w:rPr>
  </w:style>
  <w:style w:type="character" w:styleId="BesuchterLink">
    <w:name w:val="FollowedHyperlink"/>
    <w:basedOn w:val="Absatz-Standardschriftart"/>
    <w:semiHidden/>
    <w:unhideWhenUsed/>
    <w:rsid w:val="00C70A97"/>
    <w:rPr>
      <w:color w:val="4D4D4D" w:themeColor="followedHyperlink"/>
      <w:u w:val="single"/>
    </w:rPr>
  </w:style>
  <w:style w:type="character" w:customStyle="1" w:styleId="NichtaufgelsteErwhnung2">
    <w:name w:val="Nicht aufgelöste Erwähnung2"/>
    <w:basedOn w:val="Absatz-Standardschriftart"/>
    <w:uiPriority w:val="99"/>
    <w:semiHidden/>
    <w:unhideWhenUsed/>
    <w:rsid w:val="00FB65DD"/>
    <w:rPr>
      <w:color w:val="605E5C"/>
      <w:shd w:val="clear" w:color="auto" w:fill="E1DFDD"/>
    </w:rPr>
  </w:style>
  <w:style w:type="character" w:customStyle="1" w:styleId="NichtaufgelsteErwhnung3">
    <w:name w:val="Nicht aufgelöste Erwähnung3"/>
    <w:basedOn w:val="Absatz-Standardschriftart"/>
    <w:uiPriority w:val="99"/>
    <w:semiHidden/>
    <w:unhideWhenUsed/>
    <w:rsid w:val="00EB0EAA"/>
    <w:rPr>
      <w:color w:val="605E5C"/>
      <w:shd w:val="clear" w:color="auto" w:fill="E1DFDD"/>
    </w:rPr>
  </w:style>
  <w:style w:type="character" w:styleId="Kommentarzeichen">
    <w:name w:val="annotation reference"/>
    <w:basedOn w:val="Absatz-Standardschriftart"/>
    <w:semiHidden/>
    <w:unhideWhenUsed/>
    <w:rsid w:val="00752421"/>
    <w:rPr>
      <w:sz w:val="16"/>
      <w:szCs w:val="16"/>
    </w:rPr>
  </w:style>
  <w:style w:type="paragraph" w:styleId="Kommentartext">
    <w:name w:val="annotation text"/>
    <w:basedOn w:val="Standard"/>
    <w:link w:val="KommentartextZchn"/>
    <w:unhideWhenUsed/>
    <w:rsid w:val="00752421"/>
  </w:style>
  <w:style w:type="character" w:customStyle="1" w:styleId="KommentartextZchn">
    <w:name w:val="Kommentartext Zchn"/>
    <w:basedOn w:val="Absatz-Standardschriftart"/>
    <w:link w:val="Kommentartext"/>
    <w:rsid w:val="00752421"/>
    <w:rPr>
      <w:rFonts w:ascii="Arial" w:hAnsi="Arial"/>
    </w:rPr>
  </w:style>
  <w:style w:type="paragraph" w:styleId="Kommentarthema">
    <w:name w:val="annotation subject"/>
    <w:basedOn w:val="Kommentartext"/>
    <w:next w:val="Kommentartext"/>
    <w:link w:val="KommentarthemaZchn"/>
    <w:semiHidden/>
    <w:unhideWhenUsed/>
    <w:rsid w:val="00752421"/>
    <w:rPr>
      <w:b/>
      <w:bCs/>
    </w:rPr>
  </w:style>
  <w:style w:type="character" w:customStyle="1" w:styleId="KommentarthemaZchn">
    <w:name w:val="Kommentarthema Zchn"/>
    <w:basedOn w:val="KommentartextZchn"/>
    <w:link w:val="Kommentarthema"/>
    <w:semiHidden/>
    <w:rsid w:val="00752421"/>
    <w:rPr>
      <w:rFonts w:ascii="Arial" w:hAnsi="Arial"/>
      <w:b/>
      <w:bCs/>
    </w:rPr>
  </w:style>
  <w:style w:type="character" w:customStyle="1" w:styleId="NichtaufgelsteErwhnung4">
    <w:name w:val="Nicht aufgelöste Erwähnung4"/>
    <w:basedOn w:val="Absatz-Standardschriftart"/>
    <w:uiPriority w:val="99"/>
    <w:semiHidden/>
    <w:unhideWhenUsed/>
    <w:rsid w:val="00F6308D"/>
    <w:rPr>
      <w:color w:val="605E5C"/>
      <w:shd w:val="clear" w:color="auto" w:fill="E1DFDD"/>
    </w:rPr>
  </w:style>
  <w:style w:type="paragraph" w:styleId="berarbeitung">
    <w:name w:val="Revision"/>
    <w:hidden/>
    <w:uiPriority w:val="99"/>
    <w:semiHidden/>
    <w:rsid w:val="00613242"/>
    <w:rPr>
      <w:rFonts w:ascii="Arial" w:hAnsi="Arial"/>
    </w:rPr>
  </w:style>
  <w:style w:type="character" w:customStyle="1" w:styleId="NichtaufgelsteErwhnung5">
    <w:name w:val="Nicht aufgelöste Erwähnung5"/>
    <w:basedOn w:val="Absatz-Standardschriftart"/>
    <w:uiPriority w:val="99"/>
    <w:semiHidden/>
    <w:unhideWhenUsed/>
    <w:rsid w:val="000B44F3"/>
    <w:rPr>
      <w:color w:val="605E5C"/>
      <w:shd w:val="clear" w:color="auto" w:fill="E1DFDD"/>
    </w:rPr>
  </w:style>
  <w:style w:type="paragraph" w:customStyle="1" w:styleId="Default">
    <w:name w:val="Default"/>
    <w:rsid w:val="006D784A"/>
    <w:pPr>
      <w:autoSpaceDE w:val="0"/>
      <w:autoSpaceDN w:val="0"/>
      <w:adjustRightInd w:val="0"/>
    </w:pPr>
    <w:rPr>
      <w:rFonts w:ascii="Sailec" w:hAnsi="Sailec" w:cs="Sailec"/>
      <w:color w:val="000000"/>
      <w:sz w:val="24"/>
      <w:szCs w:val="24"/>
    </w:rPr>
  </w:style>
  <w:style w:type="character" w:styleId="NichtaufgelsteErwhnung">
    <w:name w:val="Unresolved Mention"/>
    <w:basedOn w:val="Absatz-Standardschriftart"/>
    <w:uiPriority w:val="99"/>
    <w:semiHidden/>
    <w:unhideWhenUsed/>
    <w:rsid w:val="00B96C3B"/>
    <w:rPr>
      <w:color w:val="605E5C"/>
      <w:shd w:val="clear" w:color="auto" w:fill="E1DFDD"/>
    </w:rPr>
  </w:style>
  <w:style w:type="character" w:customStyle="1" w:styleId="KopfzeileZchn">
    <w:name w:val="Kopfzeile Zchn"/>
    <w:basedOn w:val="Absatz-Standardschriftart"/>
    <w:link w:val="Kopfzeile"/>
    <w:rsid w:val="001C604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207">
      <w:bodyDiv w:val="1"/>
      <w:marLeft w:val="0"/>
      <w:marRight w:val="0"/>
      <w:marTop w:val="0"/>
      <w:marBottom w:val="0"/>
      <w:divBdr>
        <w:top w:val="none" w:sz="0" w:space="0" w:color="auto"/>
        <w:left w:val="none" w:sz="0" w:space="0" w:color="auto"/>
        <w:bottom w:val="none" w:sz="0" w:space="0" w:color="auto"/>
        <w:right w:val="none" w:sz="0" w:space="0" w:color="auto"/>
      </w:divBdr>
    </w:div>
    <w:div w:id="423231886">
      <w:bodyDiv w:val="1"/>
      <w:marLeft w:val="0"/>
      <w:marRight w:val="0"/>
      <w:marTop w:val="0"/>
      <w:marBottom w:val="0"/>
      <w:divBdr>
        <w:top w:val="none" w:sz="0" w:space="0" w:color="auto"/>
        <w:left w:val="none" w:sz="0" w:space="0" w:color="auto"/>
        <w:bottom w:val="none" w:sz="0" w:space="0" w:color="auto"/>
        <w:right w:val="none" w:sz="0" w:space="0" w:color="auto"/>
      </w:divBdr>
    </w:div>
    <w:div w:id="457381059">
      <w:bodyDiv w:val="1"/>
      <w:marLeft w:val="0"/>
      <w:marRight w:val="0"/>
      <w:marTop w:val="0"/>
      <w:marBottom w:val="0"/>
      <w:divBdr>
        <w:top w:val="none" w:sz="0" w:space="0" w:color="auto"/>
        <w:left w:val="none" w:sz="0" w:space="0" w:color="auto"/>
        <w:bottom w:val="none" w:sz="0" w:space="0" w:color="auto"/>
        <w:right w:val="none" w:sz="0" w:space="0" w:color="auto"/>
      </w:divBdr>
    </w:div>
    <w:div w:id="1387024271">
      <w:bodyDiv w:val="1"/>
      <w:marLeft w:val="0"/>
      <w:marRight w:val="0"/>
      <w:marTop w:val="0"/>
      <w:marBottom w:val="0"/>
      <w:divBdr>
        <w:top w:val="none" w:sz="0" w:space="0" w:color="auto"/>
        <w:left w:val="none" w:sz="0" w:space="0" w:color="auto"/>
        <w:bottom w:val="none" w:sz="0" w:space="0" w:color="auto"/>
        <w:right w:val="none" w:sz="0" w:space="0" w:color="auto"/>
      </w:divBdr>
    </w:div>
    <w:div w:id="1885482678">
      <w:bodyDiv w:val="1"/>
      <w:marLeft w:val="0"/>
      <w:marRight w:val="0"/>
      <w:marTop w:val="0"/>
      <w:marBottom w:val="0"/>
      <w:divBdr>
        <w:top w:val="none" w:sz="0" w:space="0" w:color="auto"/>
        <w:left w:val="none" w:sz="0" w:space="0" w:color="auto"/>
        <w:bottom w:val="none" w:sz="0" w:space="0" w:color="auto"/>
        <w:right w:val="none" w:sz="0" w:space="0" w:color="auto"/>
      </w:divBdr>
    </w:div>
    <w:div w:id="19749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trolware.de/services/cyber-defense-servic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f"/></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Controlware">
      <a:dk1>
        <a:sysClr val="windowText" lastClr="000000"/>
      </a:dk1>
      <a:lt1>
        <a:srgbClr val="FFFFFF"/>
      </a:lt1>
      <a:dk2>
        <a:srgbClr val="F2F2F2"/>
      </a:dk2>
      <a:lt2>
        <a:srgbClr val="20AD20"/>
      </a:lt2>
      <a:accent1>
        <a:srgbClr val="20AD20"/>
      </a:accent1>
      <a:accent2>
        <a:srgbClr val="FFC000"/>
      </a:accent2>
      <a:accent3>
        <a:srgbClr val="4D4D4D"/>
      </a:accent3>
      <a:accent4>
        <a:srgbClr val="FF9900"/>
      </a:accent4>
      <a:accent5>
        <a:srgbClr val="FF0000"/>
      </a:accent5>
      <a:accent6>
        <a:srgbClr val="808080"/>
      </a:accent6>
      <a:hlink>
        <a:srgbClr val="5CACEE"/>
      </a:hlink>
      <a:folHlink>
        <a:srgbClr val="4D4D4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129-3ec4-4a58-995a-33216a69a3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82A7A717516CC43A728823784E8B120" ma:contentTypeVersion="12" ma:contentTypeDescription="Ein neues Dokument erstellen." ma:contentTypeScope="" ma:versionID="4ff62b8707ff1cadc3d153abac5a23c8">
  <xsd:schema xmlns:xsd="http://www.w3.org/2001/XMLSchema" xmlns:xs="http://www.w3.org/2001/XMLSchema" xmlns:p="http://schemas.microsoft.com/office/2006/metadata/properties" xmlns:ns2="6d460129-3ec4-4a58-995a-33216a69a36b" targetNamespace="http://schemas.microsoft.com/office/2006/metadata/properties" ma:root="true" ma:fieldsID="cd3c779cc195512eb5728e1bf3dcefb3" ns2:_="">
    <xsd:import namespace="6d460129-3ec4-4a58-995a-33216a69a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129-3ec4-4a58-995a-33216a69a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d359382e-f7c9-42a7-8601-4e8800cb37d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497800-459C-4C9B-B74E-092AFCCA1C65}">
  <ds:schemaRefs>
    <ds:schemaRef ds:uri="http://schemas.openxmlformats.org/officeDocument/2006/bibliography"/>
  </ds:schemaRefs>
</ds:datastoreItem>
</file>

<file path=customXml/itemProps2.xml><?xml version="1.0" encoding="utf-8"?>
<ds:datastoreItem xmlns:ds="http://schemas.openxmlformats.org/officeDocument/2006/customXml" ds:itemID="{D5A990E6-E5C1-45BB-BEB9-8FE990452FD6}">
  <ds:schemaRefs>
    <ds:schemaRef ds:uri="http://schemas.microsoft.com/office/2006/metadata/properties"/>
    <ds:schemaRef ds:uri="http://schemas.microsoft.com/office/infopath/2007/PartnerControls"/>
    <ds:schemaRef ds:uri="6d460129-3ec4-4a58-995a-33216a69a36b"/>
  </ds:schemaRefs>
</ds:datastoreItem>
</file>

<file path=customXml/itemProps3.xml><?xml version="1.0" encoding="utf-8"?>
<ds:datastoreItem xmlns:ds="http://schemas.openxmlformats.org/officeDocument/2006/customXml" ds:itemID="{F9CAF2D5-A188-4058-B2E2-F5DB62BB1014}">
  <ds:schemaRefs>
    <ds:schemaRef ds:uri="http://schemas.microsoft.com/sharepoint/v3/contenttype/forms"/>
  </ds:schemaRefs>
</ds:datastoreItem>
</file>

<file path=customXml/itemProps4.xml><?xml version="1.0" encoding="utf-8"?>
<ds:datastoreItem xmlns:ds="http://schemas.openxmlformats.org/officeDocument/2006/customXml" ds:itemID="{1546D0A6-11BB-4C46-824F-5F4FE9558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129-3ec4-4a58-995a-33216a69a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64c5099-eee3-4084-a962-78e1fb0001af}" enabled="1" method="Standard" siteId="{d4b72ec1-987c-4f50-ae1a-3c8674481f1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4260</Characters>
  <Application>Microsoft Office Word</Application>
  <DocSecurity>0</DocSecurity>
  <Lines>64</Lines>
  <Paragraphs>13</Paragraphs>
  <ScaleCrop>false</ScaleCrop>
  <HeadingPairs>
    <vt:vector size="2" baseType="variant">
      <vt:variant>
        <vt:lpstr>Titel</vt:lpstr>
      </vt:variant>
      <vt:variant>
        <vt:i4>1</vt:i4>
      </vt:variant>
    </vt:vector>
  </HeadingPairs>
  <TitlesOfParts>
    <vt:vector size="1" baseType="lpstr">
      <vt:lpstr>Controlware GmbH</vt:lpstr>
    </vt:vector>
  </TitlesOfParts>
  <Company>Controlware GmbH</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Controlware GmbH</dc:title>
  <dc:subject>Controlware Briefvorlage Dietzenbach</dc:subject>
  <dc:creator>Lössner, Ralf</dc:creator>
  <cp:keywords/>
  <cp:lastModifiedBy>Maximilian Wenzel</cp:lastModifiedBy>
  <cp:revision>11</cp:revision>
  <cp:lastPrinted>2026-05-05T08:53:00Z</cp:lastPrinted>
  <dcterms:created xsi:type="dcterms:W3CDTF">2026-08-07T11:43:00Z</dcterms:created>
  <dcterms:modified xsi:type="dcterms:W3CDTF">2026-08-11T07:05:00Z</dcterms:modified>
  <cp:category>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ContentTypeId">
    <vt:lpwstr>0x010100E82A7A717516CC43A728823784E8B120</vt:lpwstr>
  </property>
</Properties>
</file>