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8B1BD9" w:rsidRDefault="006309BD" w:rsidP="00A91640">
      <w:pPr>
        <w:keepLines w:val="0"/>
        <w:spacing w:line="360" w:lineRule="auto"/>
        <w:rPr>
          <w:rFonts w:cs="Arial"/>
          <w:b/>
          <w:sz w:val="22"/>
          <w:szCs w:val="22"/>
        </w:rPr>
      </w:pPr>
      <w:bookmarkStart w:id="0" w:name="OLE_LINK3"/>
      <w:bookmarkStart w:id="1" w:name="OLE_LINK5"/>
      <w:r w:rsidRPr="008B1BD9">
        <w:rPr>
          <w:rFonts w:cs="Arial"/>
          <w:b/>
          <w:color w:val="1F497D" w:themeColor="text2"/>
          <w:sz w:val="22"/>
          <w:szCs w:val="22"/>
        </w:rPr>
        <w:t>– Presseinformation der Controlware GmbH –</w:t>
      </w:r>
    </w:p>
    <w:p w14:paraId="754BD148" w14:textId="77777777" w:rsidR="006309BD" w:rsidRPr="008B1BD9" w:rsidRDefault="006309BD" w:rsidP="00A91640">
      <w:pPr>
        <w:keepLines w:val="0"/>
        <w:spacing w:line="360" w:lineRule="auto"/>
        <w:rPr>
          <w:rFonts w:cs="Arial"/>
          <w:b/>
          <w:sz w:val="22"/>
          <w:szCs w:val="22"/>
        </w:rPr>
      </w:pPr>
      <w:bookmarkStart w:id="2" w:name="OLE_LINK1"/>
      <w:bookmarkStart w:id="3" w:name="OLE_LINK2"/>
    </w:p>
    <w:p w14:paraId="1A65C43B" w14:textId="092ABC14" w:rsidR="00B26A69" w:rsidRPr="006A02C2" w:rsidRDefault="00EF0586" w:rsidP="009B6593">
      <w:pPr>
        <w:keepLines w:val="0"/>
        <w:spacing w:after="120" w:line="360" w:lineRule="auto"/>
        <w:rPr>
          <w:rFonts w:cs="Arial"/>
          <w:b/>
          <w:bCs/>
          <w:sz w:val="22"/>
          <w:szCs w:val="22"/>
        </w:rPr>
      </w:pPr>
      <w:r w:rsidRPr="00F5565E">
        <w:rPr>
          <w:rFonts w:cs="Arial"/>
          <w:b/>
          <w:bCs/>
          <w:sz w:val="22"/>
          <w:szCs w:val="22"/>
        </w:rPr>
        <w:t xml:space="preserve">Ausfallsichere Backup-Strategien mit Controlware: </w:t>
      </w:r>
      <w:r w:rsidRPr="00F5565E">
        <w:rPr>
          <w:rFonts w:cs="Arial"/>
          <w:b/>
          <w:bCs/>
          <w:sz w:val="22"/>
          <w:szCs w:val="22"/>
        </w:rPr>
        <w:br/>
        <w:t xml:space="preserve">Wie Unternehmen </w:t>
      </w:r>
      <w:r w:rsidR="00A26EC4" w:rsidRPr="00F5565E">
        <w:rPr>
          <w:rFonts w:cs="Arial"/>
          <w:b/>
          <w:bCs/>
          <w:sz w:val="22"/>
          <w:szCs w:val="22"/>
        </w:rPr>
        <w:t xml:space="preserve">Datenverluste minimieren und </w:t>
      </w:r>
      <w:r w:rsidR="00C55A5D">
        <w:rPr>
          <w:rFonts w:cs="Arial"/>
          <w:b/>
          <w:bCs/>
          <w:sz w:val="22"/>
          <w:szCs w:val="22"/>
        </w:rPr>
        <w:t xml:space="preserve">jederzeit </w:t>
      </w:r>
      <w:r w:rsidR="00A26EC4" w:rsidRPr="00F5565E">
        <w:rPr>
          <w:rFonts w:cs="Arial"/>
          <w:b/>
          <w:bCs/>
          <w:sz w:val="22"/>
          <w:szCs w:val="22"/>
        </w:rPr>
        <w:t>betriebsfähig bleiben</w:t>
      </w:r>
    </w:p>
    <w:p w14:paraId="7A1D7259" w14:textId="77777777" w:rsidR="00702D6D" w:rsidRPr="006A02C2" w:rsidRDefault="00702D6D" w:rsidP="009B6593">
      <w:pPr>
        <w:keepLines w:val="0"/>
        <w:spacing w:line="360" w:lineRule="auto"/>
        <w:rPr>
          <w:rFonts w:cs="Arial"/>
          <w:b/>
          <w:sz w:val="22"/>
          <w:szCs w:val="22"/>
        </w:rPr>
      </w:pPr>
    </w:p>
    <w:p w14:paraId="7A0452F9" w14:textId="55FB12E6" w:rsidR="009B6593" w:rsidRPr="008B1BD9" w:rsidRDefault="009B6593" w:rsidP="009B6593">
      <w:pPr>
        <w:keepLines w:val="0"/>
        <w:spacing w:after="120" w:line="360" w:lineRule="auto"/>
        <w:rPr>
          <w:rFonts w:cs="Arial"/>
          <w:b/>
          <w:bCs/>
          <w:sz w:val="22"/>
          <w:szCs w:val="22"/>
        </w:rPr>
      </w:pPr>
      <w:r w:rsidRPr="008B1BD9">
        <w:rPr>
          <w:rFonts w:cs="Arial"/>
          <w:b/>
          <w:bCs/>
          <w:sz w:val="22"/>
          <w:szCs w:val="22"/>
        </w:rPr>
        <w:t xml:space="preserve">Dietzenbach, </w:t>
      </w:r>
      <w:r w:rsidR="009B71F7" w:rsidRPr="009B71F7">
        <w:rPr>
          <w:rFonts w:cs="Arial"/>
          <w:b/>
          <w:bCs/>
          <w:sz w:val="22"/>
          <w:szCs w:val="22"/>
        </w:rPr>
        <w:t>11</w:t>
      </w:r>
      <w:r w:rsidRPr="009B71F7">
        <w:rPr>
          <w:rFonts w:cs="Arial"/>
          <w:b/>
          <w:bCs/>
          <w:sz w:val="22"/>
          <w:szCs w:val="22"/>
        </w:rPr>
        <w:t xml:space="preserve">. </w:t>
      </w:r>
      <w:r w:rsidR="00B55021" w:rsidRPr="009B71F7">
        <w:rPr>
          <w:rFonts w:cs="Arial"/>
          <w:b/>
          <w:bCs/>
          <w:sz w:val="22"/>
          <w:szCs w:val="22"/>
        </w:rPr>
        <w:t>M</w:t>
      </w:r>
      <w:r w:rsidR="009B71F7" w:rsidRPr="009B71F7">
        <w:rPr>
          <w:rFonts w:cs="Arial"/>
          <w:b/>
          <w:bCs/>
          <w:sz w:val="22"/>
          <w:szCs w:val="22"/>
        </w:rPr>
        <w:t>ärz</w:t>
      </w:r>
      <w:r w:rsidRPr="008B1BD9">
        <w:rPr>
          <w:rFonts w:cs="Arial"/>
          <w:b/>
          <w:bCs/>
          <w:sz w:val="22"/>
          <w:szCs w:val="22"/>
        </w:rPr>
        <w:t xml:space="preserve"> 2025 – </w:t>
      </w:r>
      <w:r w:rsidR="00AA2E4C">
        <w:rPr>
          <w:rFonts w:cs="Arial"/>
          <w:b/>
          <w:bCs/>
          <w:sz w:val="22"/>
          <w:szCs w:val="22"/>
        </w:rPr>
        <w:t>Backup</w:t>
      </w:r>
      <w:r w:rsidR="00120392">
        <w:rPr>
          <w:rFonts w:cs="Arial"/>
          <w:b/>
          <w:bCs/>
          <w:sz w:val="22"/>
          <w:szCs w:val="22"/>
        </w:rPr>
        <w:t>s</w:t>
      </w:r>
      <w:r w:rsidR="00AA2E4C">
        <w:rPr>
          <w:rFonts w:cs="Arial"/>
          <w:b/>
          <w:bCs/>
          <w:sz w:val="22"/>
          <w:szCs w:val="22"/>
        </w:rPr>
        <w:t xml:space="preserve"> </w:t>
      </w:r>
      <w:r w:rsidR="001828F2">
        <w:rPr>
          <w:rFonts w:cs="Arial"/>
          <w:b/>
          <w:bCs/>
          <w:sz w:val="22"/>
          <w:szCs w:val="22"/>
        </w:rPr>
        <w:t xml:space="preserve">sind </w:t>
      </w:r>
      <w:r w:rsidR="001828F2" w:rsidRPr="00E42986">
        <w:rPr>
          <w:rFonts w:cs="Arial"/>
          <w:b/>
          <w:bCs/>
          <w:sz w:val="22"/>
          <w:szCs w:val="22"/>
        </w:rPr>
        <w:t>die Lebensversicherung</w:t>
      </w:r>
      <w:r w:rsidR="001828F2">
        <w:rPr>
          <w:rFonts w:cs="Arial"/>
          <w:b/>
          <w:bCs/>
          <w:sz w:val="22"/>
          <w:szCs w:val="22"/>
        </w:rPr>
        <w:t xml:space="preserve"> </w:t>
      </w:r>
      <w:r w:rsidR="00120392">
        <w:rPr>
          <w:rFonts w:cs="Arial"/>
          <w:b/>
          <w:bCs/>
          <w:sz w:val="22"/>
          <w:szCs w:val="22"/>
        </w:rPr>
        <w:t>der IT</w:t>
      </w:r>
      <w:r w:rsidR="00C64312">
        <w:rPr>
          <w:rFonts w:cs="Arial"/>
          <w:b/>
          <w:bCs/>
          <w:sz w:val="22"/>
          <w:szCs w:val="22"/>
        </w:rPr>
        <w:t xml:space="preserve"> und garantieren </w:t>
      </w:r>
      <w:r w:rsidR="00746829">
        <w:rPr>
          <w:rFonts w:cs="Arial"/>
          <w:b/>
          <w:bCs/>
          <w:sz w:val="22"/>
          <w:szCs w:val="22"/>
        </w:rPr>
        <w:t xml:space="preserve">im Krisenfall </w:t>
      </w:r>
      <w:r w:rsidR="00706286">
        <w:rPr>
          <w:rFonts w:cs="Arial"/>
          <w:b/>
          <w:bCs/>
          <w:sz w:val="22"/>
          <w:szCs w:val="22"/>
        </w:rPr>
        <w:t>die Betriebsfähigkeit</w:t>
      </w:r>
      <w:r w:rsidR="00186196">
        <w:rPr>
          <w:rFonts w:cs="Arial"/>
          <w:b/>
          <w:bCs/>
          <w:sz w:val="22"/>
          <w:szCs w:val="22"/>
        </w:rPr>
        <w:t xml:space="preserve">. Zunehmend komplexe Netzwerkstrukturen und </w:t>
      </w:r>
      <w:r w:rsidR="00E86B03">
        <w:rPr>
          <w:rFonts w:cs="Arial"/>
          <w:b/>
          <w:bCs/>
          <w:sz w:val="22"/>
          <w:szCs w:val="22"/>
        </w:rPr>
        <w:t xml:space="preserve">dynamische </w:t>
      </w:r>
      <w:r w:rsidR="00186196">
        <w:rPr>
          <w:rFonts w:cs="Arial"/>
          <w:b/>
          <w:bCs/>
          <w:sz w:val="22"/>
          <w:szCs w:val="22"/>
        </w:rPr>
        <w:t xml:space="preserve">Bedrohungsszenarien erfordern </w:t>
      </w:r>
      <w:r w:rsidR="00C56CD7">
        <w:rPr>
          <w:rFonts w:cs="Arial"/>
          <w:b/>
          <w:bCs/>
          <w:sz w:val="22"/>
          <w:szCs w:val="22"/>
        </w:rPr>
        <w:t xml:space="preserve">heute </w:t>
      </w:r>
      <w:r w:rsidR="00C55A5D">
        <w:rPr>
          <w:rFonts w:cs="Arial"/>
          <w:b/>
          <w:bCs/>
          <w:sz w:val="22"/>
          <w:szCs w:val="22"/>
        </w:rPr>
        <w:t xml:space="preserve">innovative </w:t>
      </w:r>
      <w:r w:rsidR="00AA1A65">
        <w:rPr>
          <w:rFonts w:cs="Arial"/>
          <w:b/>
          <w:bCs/>
          <w:sz w:val="22"/>
          <w:szCs w:val="22"/>
        </w:rPr>
        <w:t>Konzepte zur</w:t>
      </w:r>
      <w:r w:rsidR="00650630">
        <w:rPr>
          <w:rFonts w:cs="Arial"/>
          <w:b/>
          <w:bCs/>
          <w:sz w:val="22"/>
          <w:szCs w:val="22"/>
        </w:rPr>
        <w:t xml:space="preserve"> Datensicherung und -wiederherstellung.</w:t>
      </w:r>
      <w:r w:rsidR="003B4CA6">
        <w:rPr>
          <w:rFonts w:cs="Arial"/>
          <w:b/>
          <w:bCs/>
          <w:sz w:val="22"/>
          <w:szCs w:val="22"/>
        </w:rPr>
        <w:t xml:space="preserve"> </w:t>
      </w:r>
      <w:r w:rsidR="009F5D12">
        <w:rPr>
          <w:rFonts w:cs="Arial"/>
          <w:b/>
          <w:bCs/>
          <w:sz w:val="22"/>
          <w:szCs w:val="22"/>
        </w:rPr>
        <w:t xml:space="preserve">Controlware </w:t>
      </w:r>
      <w:r w:rsidR="008E7619">
        <w:rPr>
          <w:rFonts w:cs="Arial"/>
          <w:b/>
          <w:bCs/>
          <w:sz w:val="22"/>
          <w:szCs w:val="22"/>
        </w:rPr>
        <w:t>unterstützt</w:t>
      </w:r>
      <w:r w:rsidR="009F5D12">
        <w:rPr>
          <w:rFonts w:cs="Arial"/>
          <w:b/>
          <w:bCs/>
          <w:sz w:val="22"/>
          <w:szCs w:val="22"/>
        </w:rPr>
        <w:t xml:space="preserve"> Unternehmen dabei,</w:t>
      </w:r>
      <w:r w:rsidR="008E7619">
        <w:rPr>
          <w:rFonts w:cs="Arial"/>
          <w:b/>
          <w:bCs/>
          <w:sz w:val="22"/>
          <w:szCs w:val="22"/>
        </w:rPr>
        <w:t xml:space="preserve"> </w:t>
      </w:r>
      <w:r w:rsidR="00334CBD">
        <w:rPr>
          <w:rFonts w:cs="Arial"/>
          <w:b/>
          <w:bCs/>
          <w:sz w:val="22"/>
          <w:szCs w:val="22"/>
        </w:rPr>
        <w:t>zeitgemäße</w:t>
      </w:r>
      <w:r w:rsidR="008E7619">
        <w:rPr>
          <w:rFonts w:cs="Arial"/>
          <w:b/>
          <w:bCs/>
          <w:sz w:val="22"/>
          <w:szCs w:val="22"/>
        </w:rPr>
        <w:t xml:space="preserve"> Backup-</w:t>
      </w:r>
      <w:r w:rsidR="008E7619" w:rsidRPr="00AA1A65">
        <w:rPr>
          <w:rFonts w:cs="Arial"/>
          <w:b/>
          <w:bCs/>
          <w:sz w:val="22"/>
          <w:szCs w:val="22"/>
        </w:rPr>
        <w:t>Strategien</w:t>
      </w:r>
      <w:r w:rsidR="008E7619">
        <w:rPr>
          <w:rFonts w:cs="Arial"/>
          <w:b/>
          <w:bCs/>
          <w:sz w:val="22"/>
          <w:szCs w:val="22"/>
        </w:rPr>
        <w:t xml:space="preserve"> zu entwickeln und umzusetzen.</w:t>
      </w:r>
    </w:p>
    <w:bookmarkEnd w:id="0"/>
    <w:bookmarkEnd w:id="1"/>
    <w:bookmarkEnd w:id="2"/>
    <w:bookmarkEnd w:id="3"/>
    <w:p w14:paraId="2D5C8D84" w14:textId="181188D2" w:rsidR="001C6BB6" w:rsidRDefault="005C0D7F" w:rsidP="00A80E3F">
      <w:pPr>
        <w:keepLines w:val="0"/>
        <w:widowControl w:val="0"/>
        <w:spacing w:after="240" w:line="360" w:lineRule="auto"/>
        <w:rPr>
          <w:rFonts w:cs="Arial"/>
          <w:sz w:val="22"/>
          <w:szCs w:val="22"/>
        </w:rPr>
      </w:pPr>
      <w:r>
        <w:rPr>
          <w:rFonts w:cs="Arial"/>
          <w:sz w:val="22"/>
          <w:szCs w:val="22"/>
        </w:rPr>
        <w:t>Modernen Enterprise-</w:t>
      </w:r>
      <w:r w:rsidR="003A657B">
        <w:rPr>
          <w:rFonts w:cs="Arial"/>
          <w:sz w:val="22"/>
          <w:szCs w:val="22"/>
        </w:rPr>
        <w:t>Infrastrukturen droht von vielen Seiten Gefahr</w:t>
      </w:r>
      <w:r w:rsidR="00344A39">
        <w:rPr>
          <w:rFonts w:cs="Arial"/>
          <w:sz w:val="22"/>
          <w:szCs w:val="22"/>
        </w:rPr>
        <w:t>:</w:t>
      </w:r>
      <w:r w:rsidRPr="005C0D7F">
        <w:rPr>
          <w:rFonts w:cs="Arial"/>
          <w:sz w:val="22"/>
          <w:szCs w:val="22"/>
        </w:rPr>
        <w:t xml:space="preserve"> von gezielten Hackerangriffen über </w:t>
      </w:r>
      <w:r w:rsidR="00157998">
        <w:rPr>
          <w:rFonts w:cs="Arial"/>
          <w:sz w:val="22"/>
          <w:szCs w:val="22"/>
        </w:rPr>
        <w:t xml:space="preserve">versehentliche </w:t>
      </w:r>
      <w:r w:rsidRPr="005C0D7F">
        <w:rPr>
          <w:rFonts w:cs="Arial"/>
          <w:sz w:val="22"/>
          <w:szCs w:val="22"/>
        </w:rPr>
        <w:t>Datenverluste bis hin zu großflächigen Systemausfällen.</w:t>
      </w:r>
      <w:r w:rsidR="003A657B">
        <w:rPr>
          <w:rFonts w:cs="Arial"/>
          <w:sz w:val="22"/>
          <w:szCs w:val="22"/>
        </w:rPr>
        <w:t xml:space="preserve"> </w:t>
      </w:r>
      <w:r w:rsidR="00D511A7">
        <w:rPr>
          <w:rFonts w:cs="Arial"/>
          <w:sz w:val="22"/>
          <w:szCs w:val="22"/>
        </w:rPr>
        <w:t xml:space="preserve">Und </w:t>
      </w:r>
      <w:r w:rsidR="00DF2CA7">
        <w:rPr>
          <w:rFonts w:cs="Arial"/>
          <w:sz w:val="22"/>
          <w:szCs w:val="22"/>
        </w:rPr>
        <w:t xml:space="preserve">auch </w:t>
      </w:r>
      <w:r w:rsidR="001F54B1" w:rsidRPr="001F54B1">
        <w:rPr>
          <w:rFonts w:cs="Arial"/>
          <w:sz w:val="22"/>
          <w:szCs w:val="22"/>
        </w:rPr>
        <w:t xml:space="preserve">die Anforderungen an Compliance und Datenschutz </w:t>
      </w:r>
      <w:r w:rsidR="00D511A7">
        <w:rPr>
          <w:rFonts w:cs="Arial"/>
          <w:sz w:val="22"/>
          <w:szCs w:val="22"/>
        </w:rPr>
        <w:t xml:space="preserve">steigen </w:t>
      </w:r>
      <w:r w:rsidR="001F54B1" w:rsidRPr="001F54B1">
        <w:rPr>
          <w:rFonts w:cs="Arial"/>
          <w:sz w:val="22"/>
          <w:szCs w:val="22"/>
        </w:rPr>
        <w:t>kontinuierlich</w:t>
      </w:r>
      <w:r w:rsidR="00D511A7">
        <w:rPr>
          <w:rFonts w:cs="Arial"/>
          <w:sz w:val="22"/>
          <w:szCs w:val="22"/>
        </w:rPr>
        <w:t xml:space="preserve"> –</w:t>
      </w:r>
      <w:r w:rsidR="001F54B1" w:rsidRPr="001F54B1">
        <w:rPr>
          <w:rFonts w:cs="Arial"/>
          <w:sz w:val="22"/>
          <w:szCs w:val="22"/>
        </w:rPr>
        <w:t xml:space="preserve"> </w:t>
      </w:r>
      <w:r w:rsidR="00D714A1">
        <w:rPr>
          <w:rFonts w:cs="Arial"/>
          <w:sz w:val="22"/>
          <w:szCs w:val="22"/>
        </w:rPr>
        <w:t>etwa im</w:t>
      </w:r>
      <w:r w:rsidR="00157998">
        <w:rPr>
          <w:rFonts w:cs="Arial"/>
          <w:sz w:val="22"/>
          <w:szCs w:val="22"/>
        </w:rPr>
        <w:t xml:space="preserve"> </w:t>
      </w:r>
      <w:r w:rsidR="00DF2CA7">
        <w:rPr>
          <w:rFonts w:cs="Arial"/>
          <w:sz w:val="22"/>
          <w:szCs w:val="22"/>
        </w:rPr>
        <w:t xml:space="preserve">Zuge </w:t>
      </w:r>
      <w:r w:rsidR="00D714A1">
        <w:rPr>
          <w:rFonts w:cs="Arial"/>
          <w:sz w:val="22"/>
          <w:szCs w:val="22"/>
        </w:rPr>
        <w:t xml:space="preserve">der </w:t>
      </w:r>
      <w:r w:rsidR="001F54B1" w:rsidRPr="001F54B1">
        <w:rPr>
          <w:rFonts w:cs="Arial"/>
          <w:sz w:val="22"/>
          <w:szCs w:val="22"/>
        </w:rPr>
        <w:t xml:space="preserve">Datenschutzgrundverordnung (DSGVO) </w:t>
      </w:r>
      <w:r w:rsidR="00D714A1">
        <w:rPr>
          <w:rFonts w:cs="Arial"/>
          <w:sz w:val="22"/>
          <w:szCs w:val="22"/>
        </w:rPr>
        <w:t xml:space="preserve">oder der </w:t>
      </w:r>
      <w:r w:rsidR="001F54B1" w:rsidRPr="001F54B1">
        <w:rPr>
          <w:rFonts w:cs="Arial"/>
          <w:sz w:val="22"/>
          <w:szCs w:val="22"/>
        </w:rPr>
        <w:t>neue</w:t>
      </w:r>
      <w:r w:rsidR="00D714A1">
        <w:rPr>
          <w:rFonts w:cs="Arial"/>
          <w:sz w:val="22"/>
          <w:szCs w:val="22"/>
        </w:rPr>
        <w:t>n</w:t>
      </w:r>
      <w:r w:rsidR="001F54B1" w:rsidRPr="001F54B1">
        <w:rPr>
          <w:rFonts w:cs="Arial"/>
          <w:sz w:val="22"/>
          <w:szCs w:val="22"/>
        </w:rPr>
        <w:t xml:space="preserve"> NIS2-Richtlinie, die </w:t>
      </w:r>
      <w:r w:rsidR="00157998">
        <w:rPr>
          <w:rFonts w:cs="Arial"/>
          <w:sz w:val="22"/>
          <w:szCs w:val="22"/>
        </w:rPr>
        <w:t xml:space="preserve">aktuell </w:t>
      </w:r>
      <w:r w:rsidR="001F54B1" w:rsidRPr="001F54B1">
        <w:rPr>
          <w:rFonts w:cs="Arial"/>
          <w:sz w:val="22"/>
          <w:szCs w:val="22"/>
        </w:rPr>
        <w:t>EU</w:t>
      </w:r>
      <w:r w:rsidR="00157998">
        <w:rPr>
          <w:rFonts w:cs="Arial"/>
          <w:sz w:val="22"/>
          <w:szCs w:val="22"/>
        </w:rPr>
        <w:t>-weit</w:t>
      </w:r>
      <w:r w:rsidR="001F54B1" w:rsidRPr="001F54B1">
        <w:rPr>
          <w:rFonts w:cs="Arial"/>
          <w:sz w:val="22"/>
          <w:szCs w:val="22"/>
        </w:rPr>
        <w:t xml:space="preserve"> umgesetzt wird. </w:t>
      </w:r>
      <w:r w:rsidR="00BE4D71">
        <w:rPr>
          <w:rFonts w:cs="Arial"/>
          <w:sz w:val="22"/>
          <w:szCs w:val="22"/>
        </w:rPr>
        <w:t>In dieser Gemengelage</w:t>
      </w:r>
      <w:r w:rsidR="008F0D50">
        <w:rPr>
          <w:rFonts w:cs="Arial"/>
          <w:sz w:val="22"/>
          <w:szCs w:val="22"/>
        </w:rPr>
        <w:t xml:space="preserve"> ist</w:t>
      </w:r>
      <w:r w:rsidR="001F4DBC">
        <w:rPr>
          <w:rFonts w:cs="Arial"/>
          <w:sz w:val="22"/>
          <w:szCs w:val="22"/>
        </w:rPr>
        <w:t xml:space="preserve"> es</w:t>
      </w:r>
      <w:r w:rsidR="008F0D50">
        <w:rPr>
          <w:rFonts w:cs="Arial"/>
          <w:sz w:val="22"/>
          <w:szCs w:val="22"/>
        </w:rPr>
        <w:t xml:space="preserve"> </w:t>
      </w:r>
      <w:r w:rsidR="00CF63B2">
        <w:rPr>
          <w:rFonts w:cs="Arial"/>
          <w:sz w:val="22"/>
          <w:szCs w:val="22"/>
        </w:rPr>
        <w:t xml:space="preserve">für Unternehmen </w:t>
      </w:r>
      <w:r w:rsidR="001F4DBC">
        <w:rPr>
          <w:rFonts w:cs="Arial"/>
          <w:sz w:val="22"/>
          <w:szCs w:val="22"/>
        </w:rPr>
        <w:t xml:space="preserve">essenziell, </w:t>
      </w:r>
      <w:r w:rsidR="00A8580F">
        <w:rPr>
          <w:rFonts w:cs="Arial"/>
          <w:sz w:val="22"/>
          <w:szCs w:val="22"/>
        </w:rPr>
        <w:t>ihre Daten</w:t>
      </w:r>
      <w:r w:rsidR="00C864AD">
        <w:rPr>
          <w:rFonts w:cs="Arial"/>
          <w:sz w:val="22"/>
          <w:szCs w:val="22"/>
        </w:rPr>
        <w:t xml:space="preserve"> </w:t>
      </w:r>
      <w:r w:rsidR="00EF0586" w:rsidRPr="00F5565E">
        <w:rPr>
          <w:rFonts w:cs="Arial"/>
          <w:sz w:val="22"/>
          <w:szCs w:val="22"/>
        </w:rPr>
        <w:t>zuverlässig</w:t>
      </w:r>
      <w:r w:rsidR="00C864AD">
        <w:rPr>
          <w:rFonts w:cs="Arial"/>
          <w:sz w:val="22"/>
          <w:szCs w:val="22"/>
        </w:rPr>
        <w:t xml:space="preserve"> zu schützen</w:t>
      </w:r>
      <w:r w:rsidR="00875410">
        <w:rPr>
          <w:rFonts w:cs="Arial"/>
          <w:sz w:val="22"/>
          <w:szCs w:val="22"/>
        </w:rPr>
        <w:t xml:space="preserve"> und Vorkehrungen </w:t>
      </w:r>
      <w:r w:rsidR="00D24BFF">
        <w:rPr>
          <w:rFonts w:cs="Arial"/>
          <w:sz w:val="22"/>
          <w:szCs w:val="22"/>
        </w:rPr>
        <w:t>zur Sicher- und Wiederherstellung der Betriebsfähigkeit zu treffen</w:t>
      </w:r>
      <w:r w:rsidR="00C864AD">
        <w:rPr>
          <w:rFonts w:cs="Arial"/>
          <w:sz w:val="22"/>
          <w:szCs w:val="22"/>
        </w:rPr>
        <w:t>.</w:t>
      </w:r>
    </w:p>
    <w:p w14:paraId="2A8659AA" w14:textId="51A509DF" w:rsidR="00B10220" w:rsidRPr="0018154E" w:rsidRDefault="0002162F" w:rsidP="00A80E3F">
      <w:pPr>
        <w:keepLines w:val="0"/>
        <w:widowControl w:val="0"/>
        <w:spacing w:after="240" w:line="360" w:lineRule="auto"/>
        <w:rPr>
          <w:rFonts w:cs="Arial"/>
          <w:sz w:val="22"/>
          <w:szCs w:val="22"/>
        </w:rPr>
      </w:pPr>
      <w:r w:rsidRPr="00F56DB3">
        <w:rPr>
          <w:rFonts w:cs="Arial"/>
          <w:sz w:val="22"/>
          <w:szCs w:val="22"/>
        </w:rPr>
        <w:t>„</w:t>
      </w:r>
      <w:r w:rsidR="00355564" w:rsidRPr="00355564">
        <w:rPr>
          <w:rFonts w:cs="Arial"/>
          <w:sz w:val="22"/>
          <w:szCs w:val="22"/>
        </w:rPr>
        <w:t xml:space="preserve">Unternehmen </w:t>
      </w:r>
      <w:r w:rsidR="0004701F">
        <w:rPr>
          <w:rFonts w:cs="Arial"/>
          <w:sz w:val="22"/>
          <w:szCs w:val="22"/>
        </w:rPr>
        <w:t>sind gut beraten,</w:t>
      </w:r>
      <w:r w:rsidR="00C26DC6">
        <w:rPr>
          <w:rFonts w:cs="Arial"/>
          <w:sz w:val="22"/>
          <w:szCs w:val="22"/>
        </w:rPr>
        <w:t xml:space="preserve"> </w:t>
      </w:r>
      <w:r w:rsidR="00355564" w:rsidRPr="00355564">
        <w:rPr>
          <w:rFonts w:cs="Arial"/>
          <w:sz w:val="22"/>
          <w:szCs w:val="22"/>
        </w:rPr>
        <w:t>ihre Backup-Strategien</w:t>
      </w:r>
      <w:r w:rsidR="00284B6A">
        <w:rPr>
          <w:rFonts w:cs="Arial"/>
          <w:sz w:val="22"/>
          <w:szCs w:val="22"/>
        </w:rPr>
        <w:t xml:space="preserve"> </w:t>
      </w:r>
      <w:r w:rsidR="00EF0586" w:rsidRPr="00F5565E">
        <w:rPr>
          <w:rFonts w:cs="Arial"/>
          <w:sz w:val="22"/>
          <w:szCs w:val="22"/>
        </w:rPr>
        <w:t>regelmäßig</w:t>
      </w:r>
      <w:r w:rsidR="00EF0586">
        <w:rPr>
          <w:rFonts w:cs="Arial"/>
          <w:sz w:val="22"/>
          <w:szCs w:val="22"/>
        </w:rPr>
        <w:t xml:space="preserve"> </w:t>
      </w:r>
      <w:r w:rsidR="0004701F">
        <w:rPr>
          <w:rFonts w:cs="Arial"/>
          <w:sz w:val="22"/>
          <w:szCs w:val="22"/>
        </w:rPr>
        <w:t>zu</w:t>
      </w:r>
      <w:r w:rsidR="00355564" w:rsidRPr="00355564">
        <w:rPr>
          <w:rFonts w:cs="Arial"/>
          <w:sz w:val="22"/>
          <w:szCs w:val="22"/>
        </w:rPr>
        <w:t xml:space="preserve"> </w:t>
      </w:r>
      <w:r w:rsidR="003B7E81">
        <w:rPr>
          <w:rFonts w:cs="Arial"/>
          <w:sz w:val="22"/>
          <w:szCs w:val="22"/>
        </w:rPr>
        <w:t xml:space="preserve">hinterfragen und </w:t>
      </w:r>
      <w:r w:rsidR="00355564" w:rsidRPr="00355564">
        <w:rPr>
          <w:rFonts w:cs="Arial"/>
          <w:sz w:val="22"/>
          <w:szCs w:val="22"/>
        </w:rPr>
        <w:t xml:space="preserve">neu </w:t>
      </w:r>
      <w:r w:rsidR="002E32F0">
        <w:rPr>
          <w:rFonts w:cs="Arial"/>
          <w:sz w:val="22"/>
          <w:szCs w:val="22"/>
        </w:rPr>
        <w:t>aufzusetzen</w:t>
      </w:r>
      <w:r w:rsidR="00A64F8A">
        <w:rPr>
          <w:rFonts w:cs="Arial"/>
          <w:sz w:val="22"/>
          <w:szCs w:val="22"/>
        </w:rPr>
        <w:t xml:space="preserve">. </w:t>
      </w:r>
      <w:r w:rsidR="00E62E51">
        <w:rPr>
          <w:rFonts w:cs="Arial"/>
          <w:sz w:val="22"/>
          <w:szCs w:val="22"/>
        </w:rPr>
        <w:t xml:space="preserve">Im Idealfall stellen </w:t>
      </w:r>
      <w:r w:rsidR="00400392">
        <w:rPr>
          <w:rFonts w:cs="Arial"/>
          <w:sz w:val="22"/>
          <w:szCs w:val="22"/>
        </w:rPr>
        <w:t xml:space="preserve">sie </w:t>
      </w:r>
      <w:r w:rsidR="00E62E51">
        <w:rPr>
          <w:rFonts w:cs="Arial"/>
          <w:sz w:val="22"/>
          <w:szCs w:val="22"/>
        </w:rPr>
        <w:t xml:space="preserve">sich </w:t>
      </w:r>
      <w:r w:rsidR="004B0776">
        <w:rPr>
          <w:rFonts w:cs="Arial"/>
          <w:sz w:val="22"/>
          <w:szCs w:val="22"/>
        </w:rPr>
        <w:t xml:space="preserve">dabei </w:t>
      </w:r>
      <w:r w:rsidR="00E62E51">
        <w:rPr>
          <w:rFonts w:cs="Arial"/>
          <w:sz w:val="22"/>
          <w:szCs w:val="22"/>
        </w:rPr>
        <w:t xml:space="preserve">zunächst </w:t>
      </w:r>
      <w:r w:rsidR="00F35F7B">
        <w:rPr>
          <w:rFonts w:cs="Arial"/>
          <w:sz w:val="22"/>
          <w:szCs w:val="22"/>
        </w:rPr>
        <w:t>die</w:t>
      </w:r>
      <w:r w:rsidR="007606D3">
        <w:rPr>
          <w:rFonts w:cs="Arial"/>
          <w:sz w:val="22"/>
          <w:szCs w:val="22"/>
        </w:rPr>
        <w:t xml:space="preserve"> </w:t>
      </w:r>
      <w:r w:rsidR="00F35F7B">
        <w:rPr>
          <w:rFonts w:cs="Arial"/>
          <w:sz w:val="22"/>
          <w:szCs w:val="22"/>
        </w:rPr>
        <w:t>Frage, welchen Datenverlust sie sich leisten könn</w:t>
      </w:r>
      <w:r w:rsidR="0084085A">
        <w:rPr>
          <w:rFonts w:cs="Arial"/>
          <w:sz w:val="22"/>
          <w:szCs w:val="22"/>
        </w:rPr>
        <w:t>t</w:t>
      </w:r>
      <w:r w:rsidR="00F35F7B">
        <w:rPr>
          <w:rFonts w:cs="Arial"/>
          <w:sz w:val="22"/>
          <w:szCs w:val="22"/>
        </w:rPr>
        <w:t>en</w:t>
      </w:r>
      <w:r w:rsidR="00D82B59">
        <w:rPr>
          <w:rFonts w:cs="Arial"/>
          <w:sz w:val="22"/>
          <w:szCs w:val="22"/>
        </w:rPr>
        <w:t xml:space="preserve">, </w:t>
      </w:r>
      <w:r w:rsidR="0084085A">
        <w:rPr>
          <w:rFonts w:cs="Arial"/>
          <w:sz w:val="22"/>
          <w:szCs w:val="22"/>
        </w:rPr>
        <w:t xml:space="preserve">bevor sie sich </w:t>
      </w:r>
      <w:r w:rsidR="00D82B59">
        <w:rPr>
          <w:rFonts w:cs="Arial"/>
          <w:sz w:val="22"/>
          <w:szCs w:val="22"/>
        </w:rPr>
        <w:t>anschließend</w:t>
      </w:r>
      <w:r w:rsidR="00846322">
        <w:rPr>
          <w:rFonts w:cs="Arial"/>
          <w:sz w:val="22"/>
          <w:szCs w:val="22"/>
        </w:rPr>
        <w:t xml:space="preserve"> mit den Herausforderungen zeitgemäßer Datensicherung auseinandersetzen“</w:t>
      </w:r>
      <w:r w:rsidRPr="00846322">
        <w:rPr>
          <w:rFonts w:cs="Arial"/>
          <w:sz w:val="22"/>
          <w:szCs w:val="22"/>
        </w:rPr>
        <w:t xml:space="preserve">, </w:t>
      </w:r>
      <w:r w:rsidR="00846322">
        <w:rPr>
          <w:rFonts w:cs="Arial"/>
          <w:sz w:val="22"/>
          <w:szCs w:val="22"/>
        </w:rPr>
        <w:t>erklärt</w:t>
      </w:r>
      <w:r w:rsidRPr="00846322">
        <w:rPr>
          <w:rFonts w:cs="Arial"/>
          <w:sz w:val="22"/>
          <w:szCs w:val="22"/>
        </w:rPr>
        <w:t xml:space="preserve"> </w:t>
      </w:r>
      <w:r w:rsidR="00065CB6" w:rsidRPr="00846322">
        <w:rPr>
          <w:rFonts w:cs="Arial"/>
          <w:sz w:val="22"/>
          <w:szCs w:val="22"/>
        </w:rPr>
        <w:t>Adam Hufnagel, Team Lead Business Development Data Center &amp; Cloud bei Controlware.</w:t>
      </w:r>
      <w:r w:rsidR="0018164C" w:rsidRPr="00846322">
        <w:rPr>
          <w:rFonts w:cs="Arial"/>
          <w:sz w:val="22"/>
          <w:szCs w:val="22"/>
        </w:rPr>
        <w:t xml:space="preserve"> </w:t>
      </w:r>
      <w:r w:rsidR="003A35C7">
        <w:rPr>
          <w:rFonts w:cs="Arial"/>
          <w:sz w:val="22"/>
          <w:szCs w:val="22"/>
        </w:rPr>
        <w:t>„</w:t>
      </w:r>
      <w:r w:rsidR="0084085A">
        <w:rPr>
          <w:rFonts w:cs="Arial"/>
          <w:sz w:val="22"/>
          <w:szCs w:val="22"/>
        </w:rPr>
        <w:t>Und die</w:t>
      </w:r>
      <w:r w:rsidR="00F357AC">
        <w:rPr>
          <w:rFonts w:cs="Arial"/>
          <w:sz w:val="22"/>
          <w:szCs w:val="22"/>
        </w:rPr>
        <w:t>se Herausforderungen</w:t>
      </w:r>
      <w:r w:rsidR="0084085A">
        <w:rPr>
          <w:rFonts w:cs="Arial"/>
          <w:sz w:val="22"/>
          <w:szCs w:val="22"/>
        </w:rPr>
        <w:t xml:space="preserve"> sind nicht unerheblich: Immerhin nehmen sowohl d</w:t>
      </w:r>
      <w:r w:rsidR="00B8549B" w:rsidRPr="0018154E">
        <w:rPr>
          <w:rFonts w:cs="Arial"/>
          <w:sz w:val="22"/>
          <w:szCs w:val="22"/>
        </w:rPr>
        <w:t xml:space="preserve">ie Komplexität der </w:t>
      </w:r>
      <w:r w:rsidR="0018154E" w:rsidRPr="0018154E">
        <w:rPr>
          <w:rFonts w:cs="Arial"/>
          <w:sz w:val="22"/>
          <w:szCs w:val="22"/>
        </w:rPr>
        <w:t xml:space="preserve">IT </w:t>
      </w:r>
      <w:r w:rsidR="0084085A">
        <w:rPr>
          <w:rFonts w:cs="Arial"/>
          <w:sz w:val="22"/>
          <w:szCs w:val="22"/>
        </w:rPr>
        <w:t xml:space="preserve">als auch </w:t>
      </w:r>
      <w:r w:rsidR="0018154E">
        <w:rPr>
          <w:rFonts w:cs="Arial"/>
          <w:sz w:val="22"/>
          <w:szCs w:val="22"/>
        </w:rPr>
        <w:t>die Datenmeng</w:t>
      </w:r>
      <w:r w:rsidR="002D5150">
        <w:rPr>
          <w:rFonts w:cs="Arial"/>
          <w:sz w:val="22"/>
          <w:szCs w:val="22"/>
        </w:rPr>
        <w:t>e kontinuierlich zu</w:t>
      </w:r>
      <w:r w:rsidR="0084085A">
        <w:rPr>
          <w:rFonts w:cs="Arial"/>
          <w:sz w:val="22"/>
          <w:szCs w:val="22"/>
        </w:rPr>
        <w:t>, und e</w:t>
      </w:r>
      <w:r w:rsidR="000B6BC4">
        <w:rPr>
          <w:rFonts w:cs="Arial"/>
          <w:sz w:val="22"/>
          <w:szCs w:val="22"/>
        </w:rPr>
        <w:t>s gibt auch nicht mehr das eine zentrale Rechenzentrum</w:t>
      </w:r>
      <w:r w:rsidR="00764EC7">
        <w:rPr>
          <w:rFonts w:cs="Arial"/>
          <w:sz w:val="22"/>
          <w:szCs w:val="22"/>
        </w:rPr>
        <w:t>, in dem alle Workloads betrieben werden</w:t>
      </w:r>
      <w:r w:rsidR="000F2832">
        <w:rPr>
          <w:rFonts w:cs="Arial"/>
          <w:sz w:val="22"/>
          <w:szCs w:val="22"/>
        </w:rPr>
        <w:t xml:space="preserve">. </w:t>
      </w:r>
      <w:r w:rsidR="0084085A">
        <w:rPr>
          <w:rFonts w:cs="Arial"/>
          <w:sz w:val="22"/>
          <w:szCs w:val="22"/>
        </w:rPr>
        <w:t>Es gilt also</w:t>
      </w:r>
      <w:r w:rsidR="00137798">
        <w:rPr>
          <w:rFonts w:cs="Arial"/>
          <w:sz w:val="22"/>
          <w:szCs w:val="22"/>
        </w:rPr>
        <w:t>,</w:t>
      </w:r>
      <w:r w:rsidR="000F2832">
        <w:rPr>
          <w:rFonts w:cs="Arial"/>
          <w:sz w:val="22"/>
          <w:szCs w:val="22"/>
        </w:rPr>
        <w:t xml:space="preserve"> </w:t>
      </w:r>
      <w:r w:rsidR="0084085A">
        <w:rPr>
          <w:rFonts w:cs="Arial"/>
          <w:sz w:val="22"/>
          <w:szCs w:val="22"/>
        </w:rPr>
        <w:t xml:space="preserve">die </w:t>
      </w:r>
      <w:r w:rsidR="000F2832">
        <w:rPr>
          <w:rFonts w:cs="Arial"/>
          <w:sz w:val="22"/>
          <w:szCs w:val="22"/>
        </w:rPr>
        <w:t>Backup-Arch</w:t>
      </w:r>
      <w:r w:rsidR="006D075E">
        <w:rPr>
          <w:rFonts w:cs="Arial"/>
          <w:sz w:val="22"/>
          <w:szCs w:val="22"/>
        </w:rPr>
        <w:t xml:space="preserve">itektur </w:t>
      </w:r>
      <w:r w:rsidR="00EF0586" w:rsidRPr="00F5565E">
        <w:rPr>
          <w:rFonts w:cs="Arial"/>
          <w:sz w:val="22"/>
          <w:szCs w:val="22"/>
        </w:rPr>
        <w:t>kontinuierlich</w:t>
      </w:r>
      <w:r w:rsidR="00EF0586">
        <w:rPr>
          <w:rFonts w:cs="Arial"/>
          <w:sz w:val="22"/>
          <w:szCs w:val="22"/>
        </w:rPr>
        <w:t xml:space="preserve"> </w:t>
      </w:r>
      <w:r w:rsidR="00717540">
        <w:rPr>
          <w:rFonts w:cs="Arial"/>
          <w:sz w:val="22"/>
          <w:szCs w:val="22"/>
        </w:rPr>
        <w:t xml:space="preserve">an </w:t>
      </w:r>
      <w:r w:rsidR="0084085A">
        <w:rPr>
          <w:rFonts w:cs="Arial"/>
          <w:sz w:val="22"/>
          <w:szCs w:val="22"/>
        </w:rPr>
        <w:t xml:space="preserve">neue </w:t>
      </w:r>
      <w:r w:rsidR="00717540" w:rsidRPr="00717540">
        <w:rPr>
          <w:rFonts w:cs="Arial"/>
          <w:sz w:val="22"/>
          <w:szCs w:val="22"/>
        </w:rPr>
        <w:t>Anforderungen hinsichtlich Design, Performance, Robustheit, Cyberresilienz</w:t>
      </w:r>
      <w:r w:rsidR="00717540">
        <w:rPr>
          <w:rFonts w:cs="Arial"/>
          <w:sz w:val="22"/>
          <w:szCs w:val="22"/>
        </w:rPr>
        <w:t xml:space="preserve"> </w:t>
      </w:r>
      <w:r w:rsidR="00A70FF9">
        <w:rPr>
          <w:rFonts w:cs="Arial"/>
          <w:sz w:val="22"/>
          <w:szCs w:val="22"/>
        </w:rPr>
        <w:t xml:space="preserve">und Wiederherstellungsfähigkeit </w:t>
      </w:r>
      <w:r w:rsidR="00137798">
        <w:rPr>
          <w:rFonts w:cs="Arial"/>
          <w:sz w:val="22"/>
          <w:szCs w:val="22"/>
        </w:rPr>
        <w:t>anzupassen</w:t>
      </w:r>
      <w:r w:rsidR="00D94B75">
        <w:rPr>
          <w:rFonts w:cs="Arial"/>
          <w:sz w:val="22"/>
          <w:szCs w:val="22"/>
        </w:rPr>
        <w:t>.“</w:t>
      </w:r>
    </w:p>
    <w:p w14:paraId="0B3CF7A5" w14:textId="139E7EB0" w:rsidR="00471A35" w:rsidRPr="008D1333" w:rsidRDefault="009724A3" w:rsidP="006F3B87">
      <w:pPr>
        <w:keepLines w:val="0"/>
        <w:widowControl w:val="0"/>
        <w:spacing w:after="240" w:line="360" w:lineRule="auto"/>
        <w:rPr>
          <w:rFonts w:cs="Arial"/>
          <w:b/>
          <w:bCs/>
          <w:sz w:val="22"/>
          <w:szCs w:val="22"/>
        </w:rPr>
      </w:pPr>
      <w:r>
        <w:rPr>
          <w:rFonts w:cs="Arial"/>
          <w:b/>
          <w:bCs/>
          <w:sz w:val="22"/>
          <w:szCs w:val="22"/>
        </w:rPr>
        <w:t xml:space="preserve">Die Säulen einer </w:t>
      </w:r>
      <w:r w:rsidR="00BC05D2">
        <w:rPr>
          <w:rFonts w:cs="Arial"/>
          <w:b/>
          <w:bCs/>
          <w:sz w:val="22"/>
          <w:szCs w:val="22"/>
        </w:rPr>
        <w:t>holistischen</w:t>
      </w:r>
      <w:r>
        <w:rPr>
          <w:rFonts w:cs="Arial"/>
          <w:b/>
          <w:bCs/>
          <w:sz w:val="22"/>
          <w:szCs w:val="22"/>
        </w:rPr>
        <w:t xml:space="preserve"> </w:t>
      </w:r>
      <w:r w:rsidR="008C184F">
        <w:rPr>
          <w:rFonts w:cs="Arial"/>
          <w:b/>
          <w:bCs/>
          <w:sz w:val="22"/>
          <w:szCs w:val="22"/>
        </w:rPr>
        <w:t>Datensicherung</w:t>
      </w:r>
      <w:r w:rsidR="008D1333">
        <w:rPr>
          <w:rFonts w:cs="Arial"/>
          <w:b/>
          <w:bCs/>
          <w:sz w:val="22"/>
          <w:szCs w:val="22"/>
        </w:rPr>
        <w:br/>
      </w:r>
      <w:r w:rsidR="006F3B87">
        <w:rPr>
          <w:rFonts w:cs="Arial"/>
          <w:sz w:val="22"/>
          <w:szCs w:val="22"/>
        </w:rPr>
        <w:t>E</w:t>
      </w:r>
      <w:r w:rsidR="00061BDD">
        <w:rPr>
          <w:rFonts w:cs="Arial"/>
          <w:sz w:val="22"/>
          <w:szCs w:val="22"/>
        </w:rPr>
        <w:t>in</w:t>
      </w:r>
      <w:r w:rsidR="00103E23">
        <w:rPr>
          <w:rFonts w:cs="Arial"/>
          <w:sz w:val="22"/>
          <w:szCs w:val="22"/>
        </w:rPr>
        <w:t>e</w:t>
      </w:r>
      <w:r w:rsidR="009D2F52">
        <w:rPr>
          <w:rFonts w:cs="Arial"/>
          <w:sz w:val="22"/>
          <w:szCs w:val="22"/>
        </w:rPr>
        <w:t xml:space="preserve"> </w:t>
      </w:r>
      <w:r w:rsidR="00BC05D2">
        <w:rPr>
          <w:rFonts w:cs="Arial"/>
          <w:sz w:val="22"/>
          <w:szCs w:val="22"/>
        </w:rPr>
        <w:t>robuste</w:t>
      </w:r>
      <w:r w:rsidR="009D2F52">
        <w:rPr>
          <w:rFonts w:cs="Arial"/>
          <w:sz w:val="22"/>
          <w:szCs w:val="22"/>
        </w:rPr>
        <w:t xml:space="preserve"> Backup-</w:t>
      </w:r>
      <w:r w:rsidR="00103E23">
        <w:rPr>
          <w:rFonts w:cs="Arial"/>
          <w:sz w:val="22"/>
          <w:szCs w:val="22"/>
        </w:rPr>
        <w:t>Architektur</w:t>
      </w:r>
      <w:r w:rsidR="009D2F52">
        <w:rPr>
          <w:rFonts w:cs="Arial"/>
          <w:sz w:val="22"/>
          <w:szCs w:val="22"/>
        </w:rPr>
        <w:t xml:space="preserve"> </w:t>
      </w:r>
      <w:r w:rsidR="007D5081">
        <w:rPr>
          <w:rFonts w:cs="Arial"/>
          <w:sz w:val="22"/>
          <w:szCs w:val="22"/>
        </w:rPr>
        <w:t>stützt sich</w:t>
      </w:r>
      <w:r w:rsidR="00103E23">
        <w:rPr>
          <w:rFonts w:cs="Arial"/>
          <w:sz w:val="22"/>
          <w:szCs w:val="22"/>
        </w:rPr>
        <w:t xml:space="preserve"> auf</w:t>
      </w:r>
      <w:r w:rsidR="00015C49">
        <w:rPr>
          <w:rFonts w:cs="Arial"/>
          <w:sz w:val="22"/>
          <w:szCs w:val="22"/>
        </w:rPr>
        <w:t xml:space="preserve"> </w:t>
      </w:r>
      <w:r w:rsidR="00581F1E">
        <w:rPr>
          <w:rFonts w:cs="Arial"/>
          <w:sz w:val="22"/>
          <w:szCs w:val="22"/>
        </w:rPr>
        <w:t>folgende</w:t>
      </w:r>
      <w:r w:rsidR="00015C49">
        <w:rPr>
          <w:rFonts w:cs="Arial"/>
          <w:sz w:val="22"/>
          <w:szCs w:val="22"/>
        </w:rPr>
        <w:t xml:space="preserve"> </w:t>
      </w:r>
      <w:r w:rsidR="00103E23">
        <w:rPr>
          <w:rFonts w:cs="Arial"/>
          <w:sz w:val="22"/>
          <w:szCs w:val="22"/>
        </w:rPr>
        <w:t>Eckpfeiler</w:t>
      </w:r>
      <w:r w:rsidR="007E537F">
        <w:rPr>
          <w:rFonts w:cs="Arial"/>
          <w:sz w:val="22"/>
          <w:szCs w:val="22"/>
        </w:rPr>
        <w:t>:</w:t>
      </w:r>
    </w:p>
    <w:p w14:paraId="08F8C1AA" w14:textId="0E6CE5B0" w:rsidR="00C942F7" w:rsidRPr="00B27FD1" w:rsidRDefault="00C942F7" w:rsidP="001242CE">
      <w:pPr>
        <w:keepLines w:val="0"/>
        <w:widowControl w:val="0"/>
        <w:numPr>
          <w:ilvl w:val="0"/>
          <w:numId w:val="6"/>
        </w:numPr>
        <w:tabs>
          <w:tab w:val="clear" w:pos="720"/>
          <w:tab w:val="left" w:pos="709"/>
        </w:tabs>
        <w:spacing w:after="240" w:line="360" w:lineRule="auto"/>
        <w:rPr>
          <w:rFonts w:cs="Arial"/>
          <w:sz w:val="22"/>
          <w:szCs w:val="22"/>
        </w:rPr>
      </w:pPr>
      <w:r w:rsidRPr="00B27FD1">
        <w:rPr>
          <w:rFonts w:cs="Arial"/>
          <w:b/>
          <w:bCs/>
          <w:sz w:val="22"/>
          <w:szCs w:val="22"/>
        </w:rPr>
        <w:t>Cloud-Backups und hybride Konzepte</w:t>
      </w:r>
      <w:r w:rsidRPr="00B27FD1">
        <w:rPr>
          <w:rFonts w:cs="Arial"/>
          <w:sz w:val="22"/>
          <w:szCs w:val="22"/>
        </w:rPr>
        <w:br/>
        <w:t>Cloud-Backups haben sich als effektive Methode zur Datensicherung etabliert</w:t>
      </w:r>
      <w:r w:rsidR="00D944FC">
        <w:rPr>
          <w:rFonts w:cs="Arial"/>
          <w:sz w:val="22"/>
          <w:szCs w:val="22"/>
        </w:rPr>
        <w:t>,</w:t>
      </w:r>
      <w:r w:rsidR="00D944FC" w:rsidRPr="00D944FC">
        <w:t xml:space="preserve"> </w:t>
      </w:r>
      <w:r w:rsidR="00D944FC" w:rsidRPr="00D944FC">
        <w:rPr>
          <w:rFonts w:cs="Arial"/>
          <w:sz w:val="22"/>
          <w:szCs w:val="22"/>
        </w:rPr>
        <w:t>da sie leicht skalierbar,</w:t>
      </w:r>
      <w:r w:rsidR="005C682E">
        <w:rPr>
          <w:rFonts w:cs="Arial"/>
          <w:sz w:val="22"/>
          <w:szCs w:val="22"/>
        </w:rPr>
        <w:t xml:space="preserve"> jederzeit</w:t>
      </w:r>
      <w:r w:rsidR="00D944FC" w:rsidRPr="00D944FC">
        <w:rPr>
          <w:rFonts w:cs="Arial"/>
          <w:sz w:val="22"/>
          <w:szCs w:val="22"/>
        </w:rPr>
        <w:t xml:space="preserve"> </w:t>
      </w:r>
      <w:r w:rsidR="005C682E">
        <w:rPr>
          <w:rFonts w:cs="Arial"/>
          <w:sz w:val="22"/>
          <w:szCs w:val="22"/>
        </w:rPr>
        <w:t>abrufbar</w:t>
      </w:r>
      <w:r w:rsidR="00D944FC" w:rsidRPr="00D944FC">
        <w:rPr>
          <w:rFonts w:cs="Arial"/>
          <w:sz w:val="22"/>
          <w:szCs w:val="22"/>
        </w:rPr>
        <w:t xml:space="preserve"> und vor physischen Gefahren geschützt sind</w:t>
      </w:r>
      <w:r w:rsidRPr="00B27FD1">
        <w:rPr>
          <w:rFonts w:cs="Arial"/>
          <w:sz w:val="22"/>
          <w:szCs w:val="22"/>
        </w:rPr>
        <w:t>.</w:t>
      </w:r>
      <w:r w:rsidR="00F63359">
        <w:rPr>
          <w:rFonts w:cs="Arial"/>
          <w:sz w:val="22"/>
          <w:szCs w:val="22"/>
        </w:rPr>
        <w:t xml:space="preserve"> </w:t>
      </w:r>
      <w:r w:rsidR="00F63359" w:rsidRPr="00F63359">
        <w:rPr>
          <w:rFonts w:cs="Arial"/>
          <w:sz w:val="22"/>
          <w:szCs w:val="22"/>
        </w:rPr>
        <w:lastRenderedPageBreak/>
        <w:t xml:space="preserve">Unternehmen nutzen </w:t>
      </w:r>
      <w:r w:rsidR="001A18A2">
        <w:rPr>
          <w:rFonts w:cs="Arial"/>
          <w:sz w:val="22"/>
          <w:szCs w:val="22"/>
        </w:rPr>
        <w:t xml:space="preserve">dabei </w:t>
      </w:r>
      <w:r w:rsidR="00F63359" w:rsidRPr="00F63359">
        <w:rPr>
          <w:rFonts w:cs="Arial"/>
          <w:sz w:val="22"/>
          <w:szCs w:val="22"/>
        </w:rPr>
        <w:t xml:space="preserve">zunehmend </w:t>
      </w:r>
      <w:r w:rsidR="001A18A2">
        <w:rPr>
          <w:rFonts w:cs="Arial"/>
          <w:sz w:val="22"/>
          <w:szCs w:val="22"/>
        </w:rPr>
        <w:t xml:space="preserve">auch </w:t>
      </w:r>
      <w:r w:rsidR="00F63359" w:rsidRPr="00F63359">
        <w:rPr>
          <w:rFonts w:cs="Arial"/>
          <w:sz w:val="22"/>
          <w:szCs w:val="22"/>
        </w:rPr>
        <w:t>Infrastructure-as-a-Service (IaaS) und Software-as-a–Service (SaaS)</w:t>
      </w:r>
      <w:r w:rsidR="00F63359">
        <w:rPr>
          <w:rFonts w:cs="Arial"/>
          <w:sz w:val="22"/>
          <w:szCs w:val="22"/>
        </w:rPr>
        <w:t>,</w:t>
      </w:r>
      <w:r w:rsidR="00F63359" w:rsidRPr="00F63359">
        <w:rPr>
          <w:rFonts w:cs="Arial"/>
          <w:sz w:val="22"/>
          <w:szCs w:val="22"/>
        </w:rPr>
        <w:t xml:space="preserve"> um Daten sicher zu speichern und wiederherzustellen.</w:t>
      </w:r>
      <w:r w:rsidRPr="00B27FD1">
        <w:rPr>
          <w:rFonts w:cs="Arial"/>
          <w:sz w:val="22"/>
          <w:szCs w:val="22"/>
        </w:rPr>
        <w:t xml:space="preserve"> </w:t>
      </w:r>
      <w:r w:rsidR="00C508C4" w:rsidRPr="00B27FD1">
        <w:rPr>
          <w:rFonts w:cs="Arial"/>
          <w:sz w:val="22"/>
          <w:szCs w:val="22"/>
        </w:rPr>
        <w:t xml:space="preserve">Für zusätzliche Sicherheit und Flexibilität lassen sich </w:t>
      </w:r>
      <w:r w:rsidRPr="00B27FD1">
        <w:rPr>
          <w:rFonts w:cs="Arial"/>
          <w:sz w:val="22"/>
          <w:szCs w:val="22"/>
        </w:rPr>
        <w:t xml:space="preserve">Cloud-Backups </w:t>
      </w:r>
      <w:r w:rsidR="001A18A2">
        <w:rPr>
          <w:rFonts w:cs="Arial"/>
          <w:sz w:val="22"/>
          <w:szCs w:val="22"/>
        </w:rPr>
        <w:t xml:space="preserve">überdies </w:t>
      </w:r>
      <w:r w:rsidRPr="00B27FD1">
        <w:rPr>
          <w:rFonts w:cs="Arial"/>
          <w:sz w:val="22"/>
          <w:szCs w:val="22"/>
        </w:rPr>
        <w:t>mit klassischen On-Premises-</w:t>
      </w:r>
      <w:r w:rsidR="00C508C4" w:rsidRPr="00B27FD1">
        <w:rPr>
          <w:rFonts w:cs="Arial"/>
          <w:sz w:val="22"/>
          <w:szCs w:val="22"/>
        </w:rPr>
        <w:t>Lösungen</w:t>
      </w:r>
      <w:r w:rsidRPr="00B27FD1">
        <w:rPr>
          <w:rFonts w:cs="Arial"/>
          <w:sz w:val="22"/>
          <w:szCs w:val="22"/>
        </w:rPr>
        <w:t xml:space="preserve"> kombinieren</w:t>
      </w:r>
      <w:r w:rsidR="001A18A2">
        <w:rPr>
          <w:rFonts w:cs="Arial"/>
          <w:sz w:val="22"/>
          <w:szCs w:val="22"/>
        </w:rPr>
        <w:t>.</w:t>
      </w:r>
      <w:r w:rsidR="00C55A5D">
        <w:rPr>
          <w:rFonts w:cs="Arial"/>
          <w:sz w:val="22"/>
          <w:szCs w:val="22"/>
        </w:rPr>
        <w:t xml:space="preserve"> </w:t>
      </w:r>
      <w:r w:rsidR="001A18A2">
        <w:rPr>
          <w:rFonts w:cs="Arial"/>
          <w:sz w:val="22"/>
          <w:szCs w:val="22"/>
        </w:rPr>
        <w:t>A</w:t>
      </w:r>
      <w:r w:rsidR="00C55A5D">
        <w:rPr>
          <w:rFonts w:cs="Arial"/>
          <w:sz w:val="22"/>
          <w:szCs w:val="22"/>
        </w:rPr>
        <w:t xml:space="preserve">llerdings </w:t>
      </w:r>
      <w:r w:rsidR="003A2FF4">
        <w:rPr>
          <w:rFonts w:cs="Arial"/>
          <w:sz w:val="22"/>
          <w:szCs w:val="22"/>
        </w:rPr>
        <w:t xml:space="preserve">erfordert </w:t>
      </w:r>
      <w:r w:rsidRPr="00B27FD1">
        <w:rPr>
          <w:rFonts w:cs="Arial"/>
          <w:sz w:val="22"/>
          <w:szCs w:val="22"/>
        </w:rPr>
        <w:t xml:space="preserve">die </w:t>
      </w:r>
      <w:r w:rsidR="00C508C4" w:rsidRPr="00B27FD1">
        <w:rPr>
          <w:rFonts w:cs="Arial"/>
          <w:sz w:val="22"/>
          <w:szCs w:val="22"/>
        </w:rPr>
        <w:t>hohe</w:t>
      </w:r>
      <w:r w:rsidRPr="00B27FD1">
        <w:rPr>
          <w:rFonts w:cs="Arial"/>
          <w:sz w:val="22"/>
          <w:szCs w:val="22"/>
        </w:rPr>
        <w:t xml:space="preserve"> Komplexität </w:t>
      </w:r>
      <w:r w:rsidR="00C55A5D">
        <w:rPr>
          <w:rFonts w:cs="Arial"/>
          <w:sz w:val="22"/>
          <w:szCs w:val="22"/>
        </w:rPr>
        <w:t xml:space="preserve">solcher </w:t>
      </w:r>
      <w:r w:rsidRPr="00B27FD1">
        <w:rPr>
          <w:rFonts w:cs="Arial"/>
          <w:sz w:val="22"/>
          <w:szCs w:val="22"/>
        </w:rPr>
        <w:t>hybride</w:t>
      </w:r>
      <w:r w:rsidR="00C55A5D">
        <w:rPr>
          <w:rFonts w:cs="Arial"/>
          <w:sz w:val="22"/>
          <w:szCs w:val="22"/>
        </w:rPr>
        <w:t>r</w:t>
      </w:r>
      <w:r w:rsidRPr="00B27FD1">
        <w:rPr>
          <w:rFonts w:cs="Arial"/>
          <w:sz w:val="22"/>
          <w:szCs w:val="22"/>
        </w:rPr>
        <w:t xml:space="preserve"> Backup-Strategien </w:t>
      </w:r>
      <w:r w:rsidR="008A2BAD" w:rsidRPr="008A2BAD">
        <w:rPr>
          <w:rFonts w:cs="Arial"/>
          <w:sz w:val="22"/>
          <w:szCs w:val="22"/>
        </w:rPr>
        <w:t>ein Umdenken bei traditionellen Backup-Konzepten</w:t>
      </w:r>
      <w:r w:rsidRPr="00B27FD1">
        <w:rPr>
          <w:rFonts w:cs="Arial"/>
          <w:sz w:val="22"/>
          <w:szCs w:val="22"/>
        </w:rPr>
        <w:t>.</w:t>
      </w:r>
    </w:p>
    <w:p w14:paraId="7DA2D2B9" w14:textId="3A159150" w:rsidR="002F1985" w:rsidRPr="002F1985" w:rsidRDefault="002F1985" w:rsidP="00F92551">
      <w:pPr>
        <w:keepLines w:val="0"/>
        <w:widowControl w:val="0"/>
        <w:numPr>
          <w:ilvl w:val="0"/>
          <w:numId w:val="6"/>
        </w:numPr>
        <w:tabs>
          <w:tab w:val="clear" w:pos="720"/>
          <w:tab w:val="left" w:pos="709"/>
        </w:tabs>
        <w:spacing w:after="240" w:line="360" w:lineRule="auto"/>
        <w:rPr>
          <w:rFonts w:cs="Arial"/>
          <w:sz w:val="22"/>
          <w:szCs w:val="22"/>
        </w:rPr>
      </w:pPr>
      <w:r w:rsidRPr="002F1985">
        <w:rPr>
          <w:rFonts w:cs="Arial"/>
          <w:b/>
          <w:bCs/>
          <w:sz w:val="22"/>
          <w:szCs w:val="22"/>
        </w:rPr>
        <w:t>Ausfall-Rechenzentrum in der Public Cloud</w:t>
      </w:r>
      <w:r w:rsidR="00C2747F">
        <w:rPr>
          <w:rFonts w:cs="Arial"/>
          <w:b/>
          <w:bCs/>
          <w:sz w:val="22"/>
          <w:szCs w:val="22"/>
        </w:rPr>
        <w:br/>
      </w:r>
      <w:r w:rsidR="00E10584" w:rsidRPr="00E10584">
        <w:rPr>
          <w:rFonts w:cs="Arial"/>
          <w:bCs/>
          <w:sz w:val="22"/>
          <w:szCs w:val="22"/>
        </w:rPr>
        <w:t>Die Auslagerung des Rechenzentrums in die Public Cloud</w:t>
      </w:r>
      <w:r w:rsidR="00E10584" w:rsidRPr="00E10584">
        <w:rPr>
          <w:rFonts w:cs="Arial"/>
          <w:sz w:val="22"/>
          <w:szCs w:val="22"/>
        </w:rPr>
        <w:t xml:space="preserve"> </w:t>
      </w:r>
      <w:r w:rsidR="00384312" w:rsidRPr="00E10584">
        <w:rPr>
          <w:rFonts w:cs="Arial"/>
          <w:sz w:val="22"/>
          <w:szCs w:val="22"/>
        </w:rPr>
        <w:t>ermöglicht</w:t>
      </w:r>
      <w:r w:rsidR="0031489C" w:rsidRPr="00E10584">
        <w:rPr>
          <w:rFonts w:cs="Arial"/>
          <w:sz w:val="22"/>
          <w:szCs w:val="22"/>
        </w:rPr>
        <w:t xml:space="preserve"> es </w:t>
      </w:r>
      <w:r w:rsidR="0031489C">
        <w:rPr>
          <w:rFonts w:cs="Arial"/>
          <w:sz w:val="22"/>
          <w:szCs w:val="22"/>
        </w:rPr>
        <w:t>Unternehmen</w:t>
      </w:r>
      <w:r w:rsidR="00700B11">
        <w:rPr>
          <w:rFonts w:cs="Arial"/>
          <w:sz w:val="22"/>
          <w:szCs w:val="22"/>
        </w:rPr>
        <w:t xml:space="preserve">, </w:t>
      </w:r>
      <w:r w:rsidR="00EF0823">
        <w:rPr>
          <w:rFonts w:cs="Arial"/>
          <w:sz w:val="22"/>
          <w:szCs w:val="22"/>
        </w:rPr>
        <w:t>im Katastrophenfall</w:t>
      </w:r>
      <w:r w:rsidR="00EF0823" w:rsidRPr="00700B11">
        <w:rPr>
          <w:rFonts w:cs="Arial"/>
          <w:sz w:val="22"/>
          <w:szCs w:val="22"/>
        </w:rPr>
        <w:t xml:space="preserve"> </w:t>
      </w:r>
      <w:r w:rsidR="00700B11" w:rsidRPr="00700B11">
        <w:rPr>
          <w:rFonts w:cs="Arial"/>
          <w:sz w:val="22"/>
          <w:szCs w:val="22"/>
        </w:rPr>
        <w:t>auf eine vollständig</w:t>
      </w:r>
      <w:r w:rsidR="0031489C">
        <w:rPr>
          <w:rFonts w:cs="Arial"/>
          <w:sz w:val="22"/>
          <w:szCs w:val="22"/>
        </w:rPr>
        <w:t>e Replikation</w:t>
      </w:r>
      <w:r w:rsidR="00700B11" w:rsidRPr="00700B11">
        <w:rPr>
          <w:rFonts w:cs="Arial"/>
          <w:sz w:val="22"/>
          <w:szCs w:val="22"/>
        </w:rPr>
        <w:t xml:space="preserve"> </w:t>
      </w:r>
      <w:r w:rsidR="001F5260">
        <w:rPr>
          <w:rFonts w:cs="Arial"/>
          <w:sz w:val="22"/>
          <w:szCs w:val="22"/>
        </w:rPr>
        <w:t>ihrer</w:t>
      </w:r>
      <w:r w:rsidR="00700B11" w:rsidRPr="00700B11">
        <w:rPr>
          <w:rFonts w:cs="Arial"/>
          <w:sz w:val="22"/>
          <w:szCs w:val="22"/>
        </w:rPr>
        <w:t xml:space="preserve"> IT-Infrastruktur zuzugreifen.</w:t>
      </w:r>
      <w:r w:rsidR="00150063" w:rsidRPr="00150063">
        <w:t xml:space="preserve"> </w:t>
      </w:r>
      <w:r w:rsidR="00150063">
        <w:rPr>
          <w:rFonts w:cs="Arial"/>
          <w:sz w:val="22"/>
          <w:szCs w:val="22"/>
        </w:rPr>
        <w:t>So</w:t>
      </w:r>
      <w:r w:rsidR="00150063" w:rsidRPr="00150063">
        <w:rPr>
          <w:rFonts w:cs="Arial"/>
          <w:sz w:val="22"/>
          <w:szCs w:val="22"/>
        </w:rPr>
        <w:t xml:space="preserve"> lassen sich Ausfallzeiten minimieren und geschäftskritische Prozesse nahezu unterbrechungsfrei fortführen.</w:t>
      </w:r>
      <w:r w:rsidR="003017F8">
        <w:rPr>
          <w:rFonts w:cs="Arial"/>
          <w:sz w:val="22"/>
          <w:szCs w:val="22"/>
        </w:rPr>
        <w:t xml:space="preserve"> </w:t>
      </w:r>
      <w:r w:rsidR="0092267D">
        <w:rPr>
          <w:rFonts w:cs="Arial"/>
          <w:sz w:val="22"/>
          <w:szCs w:val="22"/>
        </w:rPr>
        <w:t>Es ist ratsam, d</w:t>
      </w:r>
      <w:r w:rsidR="006C351C">
        <w:rPr>
          <w:rFonts w:cs="Arial"/>
          <w:sz w:val="22"/>
          <w:szCs w:val="22"/>
        </w:rPr>
        <w:t>iese</w:t>
      </w:r>
      <w:r w:rsidR="001C6111">
        <w:rPr>
          <w:rFonts w:cs="Arial"/>
          <w:sz w:val="22"/>
          <w:szCs w:val="22"/>
        </w:rPr>
        <w:t xml:space="preserve"> Absicherung für den</w:t>
      </w:r>
      <w:r w:rsidR="006C351C">
        <w:rPr>
          <w:rFonts w:cs="Arial"/>
          <w:sz w:val="22"/>
          <w:szCs w:val="22"/>
        </w:rPr>
        <w:t xml:space="preserve"> Worst</w:t>
      </w:r>
      <w:r w:rsidR="001C6111">
        <w:rPr>
          <w:rFonts w:cs="Arial"/>
          <w:sz w:val="22"/>
          <w:szCs w:val="22"/>
        </w:rPr>
        <w:t xml:space="preserve"> </w:t>
      </w:r>
      <w:r w:rsidR="006C351C">
        <w:rPr>
          <w:rFonts w:cs="Arial"/>
          <w:sz w:val="22"/>
          <w:szCs w:val="22"/>
        </w:rPr>
        <w:t>Case</w:t>
      </w:r>
      <w:r w:rsidR="001C6111">
        <w:rPr>
          <w:rFonts w:cs="Arial"/>
          <w:sz w:val="22"/>
          <w:szCs w:val="22"/>
        </w:rPr>
        <w:t xml:space="preserve"> </w:t>
      </w:r>
      <w:r w:rsidR="00B95EB2">
        <w:rPr>
          <w:rFonts w:cs="Arial"/>
          <w:sz w:val="22"/>
          <w:szCs w:val="22"/>
        </w:rPr>
        <w:t xml:space="preserve">in ein </w:t>
      </w:r>
      <w:r w:rsidR="00B95EB2" w:rsidRPr="00B95EB2">
        <w:rPr>
          <w:rFonts w:cs="Arial"/>
          <w:sz w:val="22"/>
          <w:szCs w:val="22"/>
        </w:rPr>
        <w:t>gesamtheitliche</w:t>
      </w:r>
      <w:r w:rsidR="00B95EB2">
        <w:rPr>
          <w:rFonts w:cs="Arial"/>
          <w:sz w:val="22"/>
          <w:szCs w:val="22"/>
        </w:rPr>
        <w:t>s</w:t>
      </w:r>
      <w:r w:rsidR="00B95EB2" w:rsidRPr="00B95EB2">
        <w:rPr>
          <w:rFonts w:cs="Arial"/>
          <w:sz w:val="22"/>
          <w:szCs w:val="22"/>
        </w:rPr>
        <w:t xml:space="preserve"> Backup- und Recovery-Konzept</w:t>
      </w:r>
      <w:r w:rsidR="00B95EB2">
        <w:rPr>
          <w:rFonts w:cs="Arial"/>
          <w:sz w:val="22"/>
          <w:szCs w:val="22"/>
        </w:rPr>
        <w:t xml:space="preserve"> einzubinden</w:t>
      </w:r>
      <w:r w:rsidR="001C0A7F">
        <w:rPr>
          <w:rFonts w:cs="Arial"/>
          <w:sz w:val="22"/>
          <w:szCs w:val="22"/>
        </w:rPr>
        <w:t xml:space="preserve"> und sämtliche </w:t>
      </w:r>
      <w:r w:rsidR="00E029E7">
        <w:rPr>
          <w:rFonts w:cs="Arial"/>
          <w:sz w:val="22"/>
          <w:szCs w:val="22"/>
        </w:rPr>
        <w:t>Informationssicherheitsmaßnahmen entsprechend anzupassen</w:t>
      </w:r>
      <w:r w:rsidR="00B46F01">
        <w:rPr>
          <w:rFonts w:cs="Arial"/>
          <w:sz w:val="22"/>
          <w:szCs w:val="22"/>
        </w:rPr>
        <w:t>.</w:t>
      </w:r>
    </w:p>
    <w:p w14:paraId="226A6B1F" w14:textId="5F21FC24" w:rsidR="002D1856" w:rsidRDefault="00133527" w:rsidP="002D1856">
      <w:pPr>
        <w:keepLines w:val="0"/>
        <w:widowControl w:val="0"/>
        <w:numPr>
          <w:ilvl w:val="0"/>
          <w:numId w:val="6"/>
        </w:numPr>
        <w:tabs>
          <w:tab w:val="clear" w:pos="720"/>
          <w:tab w:val="left" w:pos="709"/>
        </w:tabs>
        <w:spacing w:after="240" w:line="360" w:lineRule="auto"/>
        <w:rPr>
          <w:rFonts w:cs="Arial"/>
          <w:sz w:val="22"/>
          <w:szCs w:val="22"/>
        </w:rPr>
      </w:pPr>
      <w:r>
        <w:rPr>
          <w:rFonts w:cs="Arial"/>
          <w:b/>
          <w:bCs/>
          <w:sz w:val="22"/>
          <w:szCs w:val="22"/>
        </w:rPr>
        <w:t>Sicherung</w:t>
      </w:r>
      <w:r w:rsidR="002F1985" w:rsidRPr="002F1985">
        <w:rPr>
          <w:rFonts w:cs="Arial"/>
          <w:b/>
          <w:bCs/>
          <w:sz w:val="22"/>
          <w:szCs w:val="22"/>
        </w:rPr>
        <w:t xml:space="preserve"> von SaaS-Daten</w:t>
      </w:r>
      <w:r w:rsidR="00B46F01">
        <w:rPr>
          <w:rFonts w:cs="Arial"/>
          <w:b/>
          <w:bCs/>
          <w:sz w:val="22"/>
          <w:szCs w:val="22"/>
        </w:rPr>
        <w:br/>
      </w:r>
      <w:r w:rsidR="00B4272A">
        <w:rPr>
          <w:rFonts w:cs="Arial"/>
          <w:sz w:val="22"/>
          <w:szCs w:val="22"/>
        </w:rPr>
        <w:t>SaaS-Dienste wie Microsoft 365</w:t>
      </w:r>
      <w:r w:rsidR="00D92FA7">
        <w:rPr>
          <w:rFonts w:cs="Arial"/>
          <w:sz w:val="22"/>
          <w:szCs w:val="22"/>
        </w:rPr>
        <w:t xml:space="preserve"> funktionieren nach dem Shared-Responsibility-Prinzip</w:t>
      </w:r>
      <w:r w:rsidR="00675F89">
        <w:rPr>
          <w:rFonts w:cs="Arial"/>
          <w:sz w:val="22"/>
          <w:szCs w:val="22"/>
        </w:rPr>
        <w:t>: Die C</w:t>
      </w:r>
      <w:r w:rsidR="00675F89" w:rsidRPr="00675F89">
        <w:rPr>
          <w:rFonts w:cs="Arial"/>
          <w:sz w:val="22"/>
          <w:szCs w:val="22"/>
        </w:rPr>
        <w:t xml:space="preserve">loud-Anbieter </w:t>
      </w:r>
      <w:r w:rsidR="00675F89">
        <w:rPr>
          <w:rFonts w:cs="Arial"/>
          <w:sz w:val="22"/>
          <w:szCs w:val="22"/>
        </w:rPr>
        <w:t>stellen</w:t>
      </w:r>
      <w:r w:rsidR="00675F89" w:rsidRPr="00675F89">
        <w:rPr>
          <w:rFonts w:cs="Arial"/>
          <w:sz w:val="22"/>
          <w:szCs w:val="22"/>
        </w:rPr>
        <w:t xml:space="preserve"> die Infrastruktur </w:t>
      </w:r>
      <w:r w:rsidR="00675F89">
        <w:rPr>
          <w:rFonts w:cs="Arial"/>
          <w:sz w:val="22"/>
          <w:szCs w:val="22"/>
        </w:rPr>
        <w:t>bereit</w:t>
      </w:r>
      <w:r w:rsidR="00675F89" w:rsidRPr="00675F89">
        <w:rPr>
          <w:rFonts w:cs="Arial"/>
          <w:sz w:val="22"/>
          <w:szCs w:val="22"/>
        </w:rPr>
        <w:t xml:space="preserve">, die Verantwortung für die Datensicherung </w:t>
      </w:r>
      <w:r w:rsidR="00675F89">
        <w:rPr>
          <w:rFonts w:cs="Arial"/>
          <w:sz w:val="22"/>
          <w:szCs w:val="22"/>
        </w:rPr>
        <w:t xml:space="preserve">liegt </w:t>
      </w:r>
      <w:r w:rsidR="00D13E24">
        <w:rPr>
          <w:rFonts w:cs="Arial"/>
          <w:sz w:val="22"/>
          <w:szCs w:val="22"/>
        </w:rPr>
        <w:t xml:space="preserve">jedoch </w:t>
      </w:r>
      <w:r w:rsidR="00675F89" w:rsidRPr="00675F89">
        <w:rPr>
          <w:rFonts w:cs="Arial"/>
          <w:sz w:val="22"/>
          <w:szCs w:val="22"/>
        </w:rPr>
        <w:t>beim Nutzer.</w:t>
      </w:r>
      <w:r w:rsidR="00D13E24" w:rsidRPr="00D13E24">
        <w:t xml:space="preserve"> </w:t>
      </w:r>
      <w:r w:rsidR="0092267D" w:rsidRPr="00014F55">
        <w:rPr>
          <w:sz w:val="22"/>
          <w:szCs w:val="22"/>
        </w:rPr>
        <w:t>Es gil</w:t>
      </w:r>
      <w:r w:rsidR="00014F55" w:rsidRPr="00014F55">
        <w:rPr>
          <w:sz w:val="22"/>
          <w:szCs w:val="22"/>
        </w:rPr>
        <w:t xml:space="preserve">t </w:t>
      </w:r>
      <w:r w:rsidR="004B4429">
        <w:rPr>
          <w:sz w:val="22"/>
          <w:szCs w:val="22"/>
        </w:rPr>
        <w:t>also</w:t>
      </w:r>
      <w:r w:rsidR="00204748">
        <w:rPr>
          <w:sz w:val="22"/>
          <w:szCs w:val="22"/>
        </w:rPr>
        <w:t>,</w:t>
      </w:r>
      <w:r w:rsidR="00014F55" w:rsidRPr="00014F55">
        <w:rPr>
          <w:sz w:val="22"/>
          <w:szCs w:val="22"/>
        </w:rPr>
        <w:t xml:space="preserve"> </w:t>
      </w:r>
      <w:r w:rsidR="00204748">
        <w:rPr>
          <w:sz w:val="22"/>
          <w:szCs w:val="22"/>
        </w:rPr>
        <w:t xml:space="preserve">klare </w:t>
      </w:r>
      <w:r w:rsidR="00D13E24" w:rsidRPr="00D13E24">
        <w:rPr>
          <w:rFonts w:cs="Arial"/>
          <w:sz w:val="22"/>
          <w:szCs w:val="22"/>
        </w:rPr>
        <w:t xml:space="preserve">Backup- und Aufbewahrungsrichtlinien </w:t>
      </w:r>
      <w:r w:rsidR="00F06B7A">
        <w:rPr>
          <w:rFonts w:cs="Arial"/>
          <w:sz w:val="22"/>
          <w:szCs w:val="22"/>
        </w:rPr>
        <w:t xml:space="preserve">zu definieren </w:t>
      </w:r>
      <w:r w:rsidR="00B061DF">
        <w:rPr>
          <w:rFonts w:cs="Arial"/>
          <w:sz w:val="22"/>
          <w:szCs w:val="22"/>
        </w:rPr>
        <w:t>und</w:t>
      </w:r>
      <w:r w:rsidR="00D13E24" w:rsidRPr="00D13E24">
        <w:rPr>
          <w:rFonts w:cs="Arial"/>
          <w:sz w:val="22"/>
          <w:szCs w:val="22"/>
        </w:rPr>
        <w:t xml:space="preserve"> rollenbasierte Zugriff</w:t>
      </w:r>
      <w:r w:rsidR="00204748">
        <w:rPr>
          <w:rFonts w:cs="Arial"/>
          <w:sz w:val="22"/>
          <w:szCs w:val="22"/>
        </w:rPr>
        <w:t>e</w:t>
      </w:r>
      <w:r w:rsidR="00D13E24" w:rsidRPr="00D13E24">
        <w:rPr>
          <w:rFonts w:cs="Arial"/>
          <w:sz w:val="22"/>
          <w:szCs w:val="22"/>
        </w:rPr>
        <w:t xml:space="preserve"> </w:t>
      </w:r>
      <w:r w:rsidR="00B061DF">
        <w:rPr>
          <w:rFonts w:cs="Arial"/>
          <w:sz w:val="22"/>
          <w:szCs w:val="22"/>
        </w:rPr>
        <w:t>sowie</w:t>
      </w:r>
      <w:r w:rsidR="00D13E24" w:rsidRPr="00D13E24">
        <w:rPr>
          <w:rFonts w:cs="Arial"/>
          <w:sz w:val="22"/>
          <w:szCs w:val="22"/>
        </w:rPr>
        <w:t xml:space="preserve"> Zero-Trust-</w:t>
      </w:r>
      <w:r w:rsidR="00D13E24" w:rsidRPr="000744C4">
        <w:rPr>
          <w:rFonts w:cs="Arial"/>
          <w:sz w:val="22"/>
          <w:szCs w:val="22"/>
        </w:rPr>
        <w:t>Sicherheitsmodelle</w:t>
      </w:r>
      <w:r w:rsidR="00DA7731" w:rsidRPr="000744C4">
        <w:rPr>
          <w:rFonts w:cs="Arial"/>
          <w:sz w:val="22"/>
          <w:szCs w:val="22"/>
        </w:rPr>
        <w:t xml:space="preserve"> zu implementieren</w:t>
      </w:r>
      <w:r w:rsidR="00D13E24" w:rsidRPr="000744C4">
        <w:rPr>
          <w:rFonts w:cs="Arial"/>
          <w:sz w:val="22"/>
          <w:szCs w:val="22"/>
        </w:rPr>
        <w:t>.</w:t>
      </w:r>
    </w:p>
    <w:p w14:paraId="08EBCB2D" w14:textId="1BDB95C1" w:rsidR="002F1985" w:rsidRPr="002F1985" w:rsidRDefault="00133527" w:rsidP="002D1856">
      <w:pPr>
        <w:keepLines w:val="0"/>
        <w:widowControl w:val="0"/>
        <w:numPr>
          <w:ilvl w:val="0"/>
          <w:numId w:val="6"/>
        </w:numPr>
        <w:tabs>
          <w:tab w:val="clear" w:pos="720"/>
          <w:tab w:val="left" w:pos="709"/>
        </w:tabs>
        <w:spacing w:after="240" w:line="360" w:lineRule="auto"/>
        <w:rPr>
          <w:rFonts w:cs="Arial"/>
          <w:sz w:val="22"/>
          <w:szCs w:val="22"/>
        </w:rPr>
      </w:pPr>
      <w:r>
        <w:rPr>
          <w:rFonts w:cs="Arial"/>
          <w:b/>
          <w:bCs/>
          <w:sz w:val="22"/>
          <w:szCs w:val="22"/>
        </w:rPr>
        <w:t>Backups</w:t>
      </w:r>
      <w:r w:rsidR="002D1856" w:rsidRPr="002D1856">
        <w:rPr>
          <w:rFonts w:cs="Arial"/>
          <w:b/>
          <w:bCs/>
          <w:sz w:val="22"/>
          <w:szCs w:val="22"/>
        </w:rPr>
        <w:t xml:space="preserve"> für Container-Umgebungen</w:t>
      </w:r>
      <w:r w:rsidR="000C6A86" w:rsidRPr="002D1856">
        <w:rPr>
          <w:rFonts w:cs="Arial"/>
          <w:b/>
          <w:bCs/>
          <w:sz w:val="22"/>
          <w:szCs w:val="22"/>
        </w:rPr>
        <w:br/>
      </w:r>
      <w:r w:rsidR="00553520" w:rsidRPr="002D1856">
        <w:rPr>
          <w:rFonts w:cs="Arial"/>
          <w:sz w:val="22"/>
          <w:szCs w:val="22"/>
        </w:rPr>
        <w:t>Container</w:t>
      </w:r>
      <w:r w:rsidR="00204748">
        <w:rPr>
          <w:rFonts w:cs="Arial"/>
          <w:sz w:val="22"/>
          <w:szCs w:val="22"/>
        </w:rPr>
        <w:t>-Technologie</w:t>
      </w:r>
      <w:r w:rsidR="00AC015C" w:rsidRPr="002D1856">
        <w:rPr>
          <w:rFonts w:cs="Arial"/>
          <w:sz w:val="22"/>
          <w:szCs w:val="22"/>
        </w:rPr>
        <w:t xml:space="preserve"> </w:t>
      </w:r>
      <w:r w:rsidR="00204748">
        <w:rPr>
          <w:rFonts w:cs="Arial"/>
          <w:sz w:val="22"/>
          <w:szCs w:val="22"/>
        </w:rPr>
        <w:t xml:space="preserve">ist </w:t>
      </w:r>
      <w:r w:rsidR="00F13EE1" w:rsidRPr="002D1856">
        <w:rPr>
          <w:rFonts w:cs="Arial"/>
          <w:sz w:val="22"/>
          <w:szCs w:val="22"/>
        </w:rPr>
        <w:t>in den Produktivsystemen vieler Unternehmen weit verbreitet</w:t>
      </w:r>
      <w:r w:rsidR="004B4429">
        <w:rPr>
          <w:rFonts w:cs="Arial"/>
          <w:sz w:val="22"/>
          <w:szCs w:val="22"/>
        </w:rPr>
        <w:t>.</w:t>
      </w:r>
      <w:r w:rsidR="00E93F6D">
        <w:rPr>
          <w:rFonts w:cs="Arial"/>
          <w:sz w:val="22"/>
          <w:szCs w:val="22"/>
        </w:rPr>
        <w:t xml:space="preserve"> </w:t>
      </w:r>
      <w:r w:rsidR="004B4429">
        <w:rPr>
          <w:rFonts w:cs="Arial"/>
          <w:sz w:val="22"/>
          <w:szCs w:val="22"/>
        </w:rPr>
        <w:t>D</w:t>
      </w:r>
      <w:r w:rsidR="00DE2D40" w:rsidRPr="002D1856">
        <w:rPr>
          <w:rFonts w:cs="Arial"/>
          <w:sz w:val="22"/>
          <w:szCs w:val="22"/>
        </w:rPr>
        <w:t>ie Datensicherung in diesen Umgebungen bleibt</w:t>
      </w:r>
      <w:r w:rsidR="004D10AD" w:rsidRPr="002D1856">
        <w:rPr>
          <w:rFonts w:cs="Arial"/>
          <w:sz w:val="22"/>
          <w:szCs w:val="22"/>
        </w:rPr>
        <w:t xml:space="preserve"> jedoch</w:t>
      </w:r>
      <w:r w:rsidR="00DE2D40" w:rsidRPr="002D1856">
        <w:rPr>
          <w:rFonts w:cs="Arial"/>
          <w:sz w:val="22"/>
          <w:szCs w:val="22"/>
        </w:rPr>
        <w:t xml:space="preserve"> anspruchsvoll.</w:t>
      </w:r>
      <w:r w:rsidR="000A4374" w:rsidRPr="000744C4">
        <w:t xml:space="preserve"> </w:t>
      </w:r>
      <w:r w:rsidR="000A4374" w:rsidRPr="002D1856">
        <w:rPr>
          <w:rFonts w:cs="Arial"/>
          <w:sz w:val="22"/>
          <w:szCs w:val="22"/>
        </w:rPr>
        <w:t xml:space="preserve">Automatisierte, regelmäßige Backups sind </w:t>
      </w:r>
      <w:r w:rsidR="009C6A22">
        <w:rPr>
          <w:rFonts w:cs="Arial"/>
          <w:sz w:val="22"/>
          <w:szCs w:val="22"/>
        </w:rPr>
        <w:t xml:space="preserve">dabei ebenso </w:t>
      </w:r>
      <w:r w:rsidR="000A4374" w:rsidRPr="002D1856">
        <w:rPr>
          <w:rFonts w:cs="Arial"/>
          <w:sz w:val="22"/>
          <w:szCs w:val="22"/>
        </w:rPr>
        <w:t>essenziell wie das sichere, vom Cluster getrennte Speichern.</w:t>
      </w:r>
      <w:r w:rsidR="00DA0FB0" w:rsidRPr="00DA0FB0">
        <w:t xml:space="preserve"> </w:t>
      </w:r>
      <w:r w:rsidR="00DA0FB0" w:rsidRPr="002D1856">
        <w:rPr>
          <w:rFonts w:cs="Arial"/>
          <w:sz w:val="22"/>
          <w:szCs w:val="22"/>
        </w:rPr>
        <w:t>Um eine granulare Wiederherstellung der Daten zu ermöglichen, sollten zudem Namespaces separat gesichert werden.</w:t>
      </w:r>
      <w:r w:rsidR="003C3C27" w:rsidRPr="002D1856">
        <w:rPr>
          <w:rFonts w:cs="Arial"/>
          <w:sz w:val="22"/>
          <w:szCs w:val="22"/>
        </w:rPr>
        <w:t xml:space="preserve"> </w:t>
      </w:r>
      <w:r w:rsidR="009C6A22">
        <w:rPr>
          <w:rFonts w:cs="Arial"/>
          <w:sz w:val="22"/>
          <w:szCs w:val="22"/>
        </w:rPr>
        <w:t>Wichtig ist dabei, d</w:t>
      </w:r>
      <w:r w:rsidR="003C3C27" w:rsidRPr="00B60C8D">
        <w:rPr>
          <w:rFonts w:cs="Arial"/>
          <w:sz w:val="22"/>
          <w:szCs w:val="22"/>
        </w:rPr>
        <w:t xml:space="preserve">ie Container </w:t>
      </w:r>
      <w:r w:rsidR="00E77AAC" w:rsidRPr="00B60C8D">
        <w:rPr>
          <w:rFonts w:cs="Arial"/>
          <w:sz w:val="22"/>
          <w:szCs w:val="22"/>
        </w:rPr>
        <w:t>regelmäßig auf die Wiederherstellbarkeit ihrer Daten zu prüfen.</w:t>
      </w:r>
    </w:p>
    <w:p w14:paraId="21BA66B2" w14:textId="191BBE40" w:rsidR="00106589" w:rsidRPr="002F1985" w:rsidRDefault="00782664" w:rsidP="00CA03A7">
      <w:pPr>
        <w:keepLines w:val="0"/>
        <w:widowControl w:val="0"/>
        <w:numPr>
          <w:ilvl w:val="0"/>
          <w:numId w:val="6"/>
        </w:numPr>
        <w:tabs>
          <w:tab w:val="clear" w:pos="720"/>
          <w:tab w:val="left" w:pos="709"/>
        </w:tabs>
        <w:spacing w:after="240" w:line="360" w:lineRule="auto"/>
        <w:rPr>
          <w:rFonts w:cs="Arial"/>
          <w:sz w:val="22"/>
          <w:szCs w:val="22"/>
        </w:rPr>
      </w:pPr>
      <w:r w:rsidRPr="002F1985">
        <w:rPr>
          <w:rFonts w:cs="Arial"/>
          <w:b/>
          <w:bCs/>
          <w:sz w:val="22"/>
          <w:szCs w:val="22"/>
        </w:rPr>
        <w:t>Cyberresilienz</w:t>
      </w:r>
      <w:r>
        <w:rPr>
          <w:rFonts w:cs="Arial"/>
          <w:b/>
          <w:bCs/>
          <w:sz w:val="22"/>
          <w:szCs w:val="22"/>
        </w:rPr>
        <w:t xml:space="preserve"> und </w:t>
      </w:r>
      <w:r w:rsidR="00C55A5D">
        <w:rPr>
          <w:rFonts w:cs="Arial"/>
          <w:b/>
          <w:bCs/>
          <w:sz w:val="22"/>
          <w:szCs w:val="22"/>
        </w:rPr>
        <w:t xml:space="preserve">Schutz vor </w:t>
      </w:r>
      <w:r w:rsidR="002F1985" w:rsidRPr="002F1985">
        <w:rPr>
          <w:rFonts w:cs="Arial"/>
          <w:b/>
          <w:bCs/>
          <w:sz w:val="22"/>
          <w:szCs w:val="22"/>
        </w:rPr>
        <w:t>Ransomware</w:t>
      </w:r>
      <w:r w:rsidR="00CA03A7">
        <w:rPr>
          <w:rFonts w:cs="Arial"/>
          <w:sz w:val="22"/>
          <w:szCs w:val="22"/>
        </w:rPr>
        <w:br/>
      </w:r>
      <w:r w:rsidR="00106589" w:rsidRPr="00CA03A7">
        <w:rPr>
          <w:rFonts w:cs="Arial"/>
          <w:sz w:val="22"/>
          <w:szCs w:val="22"/>
        </w:rPr>
        <w:t xml:space="preserve">Ransomware-Angriffe </w:t>
      </w:r>
      <w:r w:rsidR="00820922" w:rsidRPr="00CA03A7">
        <w:rPr>
          <w:rFonts w:cs="Arial"/>
          <w:sz w:val="22"/>
          <w:szCs w:val="22"/>
        </w:rPr>
        <w:t>gehören zu den</w:t>
      </w:r>
      <w:r w:rsidR="00106589" w:rsidRPr="00CA03A7">
        <w:rPr>
          <w:rFonts w:cs="Arial"/>
          <w:sz w:val="22"/>
          <w:szCs w:val="22"/>
        </w:rPr>
        <w:t xml:space="preserve"> größten Bedrohungen für Unternehmen. </w:t>
      </w:r>
      <w:r w:rsidR="003C0CB9" w:rsidRPr="00CA03A7">
        <w:rPr>
          <w:rFonts w:cs="Arial"/>
          <w:sz w:val="22"/>
          <w:szCs w:val="22"/>
        </w:rPr>
        <w:t xml:space="preserve">Effektiven Schutz </w:t>
      </w:r>
      <w:r w:rsidR="00D71161" w:rsidRPr="00CA03A7">
        <w:rPr>
          <w:rFonts w:cs="Arial"/>
          <w:sz w:val="22"/>
          <w:szCs w:val="22"/>
        </w:rPr>
        <w:t>bieten</w:t>
      </w:r>
      <w:r w:rsidR="000624EB" w:rsidRPr="00CA03A7">
        <w:rPr>
          <w:rFonts w:cs="Arial"/>
          <w:sz w:val="22"/>
          <w:szCs w:val="22"/>
        </w:rPr>
        <w:t xml:space="preserve"> </w:t>
      </w:r>
      <w:r w:rsidR="00C55A5D">
        <w:rPr>
          <w:rFonts w:cs="Arial"/>
          <w:sz w:val="22"/>
          <w:szCs w:val="22"/>
        </w:rPr>
        <w:t>sogenannte „</w:t>
      </w:r>
      <w:proofErr w:type="spellStart"/>
      <w:r w:rsidR="00106589" w:rsidRPr="00CA03A7">
        <w:rPr>
          <w:rFonts w:cs="Arial"/>
          <w:sz w:val="22"/>
          <w:szCs w:val="22"/>
        </w:rPr>
        <w:t>Immutable</w:t>
      </w:r>
      <w:proofErr w:type="spellEnd"/>
      <w:r w:rsidR="00106589" w:rsidRPr="00CA03A7">
        <w:rPr>
          <w:rFonts w:cs="Arial"/>
          <w:sz w:val="22"/>
          <w:szCs w:val="22"/>
        </w:rPr>
        <w:t xml:space="preserve"> Backups</w:t>
      </w:r>
      <w:r w:rsidR="00C55A5D">
        <w:rPr>
          <w:rFonts w:cs="Arial"/>
          <w:sz w:val="22"/>
          <w:szCs w:val="22"/>
        </w:rPr>
        <w:t>“</w:t>
      </w:r>
      <w:r w:rsidR="00106589" w:rsidRPr="00CA03A7">
        <w:rPr>
          <w:rFonts w:cs="Arial"/>
          <w:sz w:val="22"/>
          <w:szCs w:val="22"/>
        </w:rPr>
        <w:t>, die</w:t>
      </w:r>
      <w:r w:rsidR="000624EB" w:rsidRPr="00CA03A7">
        <w:rPr>
          <w:rFonts w:cs="Arial"/>
          <w:sz w:val="22"/>
          <w:szCs w:val="22"/>
        </w:rPr>
        <w:t xml:space="preserve"> sich</w:t>
      </w:r>
      <w:r w:rsidR="00106589" w:rsidRPr="00CA03A7">
        <w:rPr>
          <w:rFonts w:cs="Arial"/>
          <w:sz w:val="22"/>
          <w:szCs w:val="22"/>
        </w:rPr>
        <w:t xml:space="preserve"> </w:t>
      </w:r>
      <w:r w:rsidR="00D1405B" w:rsidRPr="00CA03A7">
        <w:rPr>
          <w:rFonts w:cs="Arial"/>
          <w:sz w:val="22"/>
          <w:szCs w:val="22"/>
        </w:rPr>
        <w:t>nachträglich</w:t>
      </w:r>
      <w:r w:rsidR="00106589" w:rsidRPr="00CA03A7">
        <w:rPr>
          <w:rFonts w:cs="Arial"/>
          <w:sz w:val="22"/>
          <w:szCs w:val="22"/>
        </w:rPr>
        <w:t xml:space="preserve"> nicht mehr veränder</w:t>
      </w:r>
      <w:r w:rsidR="000624EB" w:rsidRPr="00CA03A7">
        <w:rPr>
          <w:rFonts w:cs="Arial"/>
          <w:sz w:val="22"/>
          <w:szCs w:val="22"/>
        </w:rPr>
        <w:t>n</w:t>
      </w:r>
      <w:r w:rsidR="00106589" w:rsidRPr="00CA03A7">
        <w:rPr>
          <w:rFonts w:cs="Arial"/>
          <w:sz w:val="22"/>
          <w:szCs w:val="22"/>
        </w:rPr>
        <w:t xml:space="preserve"> </w:t>
      </w:r>
      <w:r w:rsidR="00241FC5" w:rsidRPr="00CA03A7">
        <w:rPr>
          <w:rFonts w:cs="Arial"/>
          <w:sz w:val="22"/>
          <w:szCs w:val="22"/>
        </w:rPr>
        <w:t xml:space="preserve">oder </w:t>
      </w:r>
      <w:r w:rsidR="000624EB" w:rsidRPr="00CA03A7">
        <w:rPr>
          <w:rFonts w:cs="Arial"/>
          <w:sz w:val="22"/>
          <w:szCs w:val="22"/>
        </w:rPr>
        <w:t>löschen lassen</w:t>
      </w:r>
      <w:r w:rsidR="00106589" w:rsidRPr="00CA03A7">
        <w:rPr>
          <w:rFonts w:cs="Arial"/>
          <w:sz w:val="22"/>
          <w:szCs w:val="22"/>
        </w:rPr>
        <w:t xml:space="preserve">, </w:t>
      </w:r>
      <w:r w:rsidR="00C55A5D">
        <w:rPr>
          <w:rFonts w:cs="Arial"/>
          <w:sz w:val="22"/>
          <w:szCs w:val="22"/>
        </w:rPr>
        <w:t xml:space="preserve">sowie </w:t>
      </w:r>
      <w:r w:rsidR="00106589" w:rsidRPr="00CA03A7">
        <w:rPr>
          <w:rFonts w:cs="Arial"/>
          <w:sz w:val="22"/>
          <w:szCs w:val="22"/>
        </w:rPr>
        <w:t>Air-</w:t>
      </w:r>
      <w:proofErr w:type="spellStart"/>
      <w:r w:rsidR="00106589" w:rsidRPr="00CA03A7">
        <w:rPr>
          <w:rFonts w:cs="Arial"/>
          <w:sz w:val="22"/>
          <w:szCs w:val="22"/>
        </w:rPr>
        <w:t>Gapped</w:t>
      </w:r>
      <w:proofErr w:type="spellEnd"/>
      <w:r w:rsidR="00106589" w:rsidRPr="00CA03A7">
        <w:rPr>
          <w:rFonts w:cs="Arial"/>
          <w:sz w:val="22"/>
          <w:szCs w:val="22"/>
        </w:rPr>
        <w:t>-Backups, die physisch oder logisch vom Netzwerk getrennt sind</w:t>
      </w:r>
      <w:r w:rsidR="00820922" w:rsidRPr="00CA03A7">
        <w:rPr>
          <w:rFonts w:cs="Arial"/>
          <w:sz w:val="22"/>
          <w:szCs w:val="22"/>
        </w:rPr>
        <w:t xml:space="preserve">. </w:t>
      </w:r>
      <w:r w:rsidR="00684A66" w:rsidRPr="00B60C8D">
        <w:rPr>
          <w:rFonts w:cs="Arial"/>
          <w:sz w:val="22"/>
          <w:szCs w:val="22"/>
        </w:rPr>
        <w:t>Hier empfiehlt es sich,</w:t>
      </w:r>
      <w:r w:rsidR="00CA03A7" w:rsidRPr="00B60C8D">
        <w:rPr>
          <w:rFonts w:cs="Arial"/>
          <w:sz w:val="22"/>
          <w:szCs w:val="22"/>
        </w:rPr>
        <w:t xml:space="preserve"> regelmäßig</w:t>
      </w:r>
      <w:r w:rsidR="00684A66" w:rsidRPr="00B60C8D">
        <w:rPr>
          <w:rFonts w:cs="Arial"/>
          <w:sz w:val="22"/>
          <w:szCs w:val="22"/>
        </w:rPr>
        <w:t xml:space="preserve"> a</w:t>
      </w:r>
      <w:r w:rsidR="00106589" w:rsidRPr="00B60C8D">
        <w:rPr>
          <w:rFonts w:cs="Arial"/>
          <w:sz w:val="22"/>
          <w:szCs w:val="22"/>
        </w:rPr>
        <w:t>utomatisierte Cyber-Detection-Scans</w:t>
      </w:r>
      <w:r w:rsidR="00CA03A7" w:rsidRPr="00B60C8D">
        <w:rPr>
          <w:rFonts w:cs="Arial"/>
          <w:sz w:val="22"/>
          <w:szCs w:val="22"/>
        </w:rPr>
        <w:t xml:space="preserve"> durchzuführen</w:t>
      </w:r>
      <w:r w:rsidR="00106589" w:rsidRPr="00B60C8D">
        <w:rPr>
          <w:rFonts w:cs="Arial"/>
          <w:sz w:val="22"/>
          <w:szCs w:val="22"/>
        </w:rPr>
        <w:t xml:space="preserve"> und die Wiederherstellbarkeit der Backups prüfen.</w:t>
      </w:r>
    </w:p>
    <w:p w14:paraId="5ED30285" w14:textId="37735746" w:rsidR="002F1985" w:rsidRDefault="002F1985" w:rsidP="002F1985">
      <w:pPr>
        <w:keepLines w:val="0"/>
        <w:widowControl w:val="0"/>
        <w:numPr>
          <w:ilvl w:val="0"/>
          <w:numId w:val="6"/>
        </w:numPr>
        <w:tabs>
          <w:tab w:val="clear" w:pos="720"/>
          <w:tab w:val="left" w:pos="709"/>
        </w:tabs>
        <w:spacing w:after="240" w:line="360" w:lineRule="auto"/>
        <w:rPr>
          <w:rFonts w:cs="Arial"/>
          <w:sz w:val="22"/>
          <w:szCs w:val="22"/>
        </w:rPr>
      </w:pPr>
      <w:r w:rsidRPr="002F1985">
        <w:rPr>
          <w:rFonts w:cs="Arial"/>
          <w:b/>
          <w:bCs/>
          <w:sz w:val="22"/>
          <w:szCs w:val="22"/>
        </w:rPr>
        <w:lastRenderedPageBreak/>
        <w:t>Edge-Backups</w:t>
      </w:r>
      <w:r w:rsidR="00AB65A5">
        <w:rPr>
          <w:rFonts w:cs="Arial"/>
          <w:b/>
          <w:bCs/>
          <w:sz w:val="22"/>
          <w:szCs w:val="22"/>
        </w:rPr>
        <w:br/>
      </w:r>
      <w:r w:rsidR="00FD180F">
        <w:rPr>
          <w:rFonts w:cs="Arial"/>
          <w:sz w:val="22"/>
          <w:szCs w:val="22"/>
        </w:rPr>
        <w:t>Für zeitgemäße</w:t>
      </w:r>
      <w:r w:rsidR="00FD180F" w:rsidRPr="007710C2">
        <w:rPr>
          <w:rFonts w:cs="Arial"/>
          <w:sz w:val="22"/>
          <w:szCs w:val="22"/>
        </w:rPr>
        <w:t xml:space="preserve"> Backup-</w:t>
      </w:r>
      <w:r w:rsidR="00FD180F">
        <w:rPr>
          <w:rFonts w:cs="Arial"/>
          <w:sz w:val="22"/>
          <w:szCs w:val="22"/>
        </w:rPr>
        <w:t>Konzepte ist es a</w:t>
      </w:r>
      <w:r w:rsidR="008A1C57">
        <w:rPr>
          <w:rFonts w:cs="Arial"/>
          <w:sz w:val="22"/>
          <w:szCs w:val="22"/>
        </w:rPr>
        <w:t>ufgrund</w:t>
      </w:r>
      <w:r w:rsidR="00F4331B" w:rsidRPr="007710C2">
        <w:rPr>
          <w:rFonts w:cs="Arial"/>
          <w:sz w:val="22"/>
          <w:szCs w:val="22"/>
        </w:rPr>
        <w:t xml:space="preserve"> der zunehmenden Verbreitung des Internet of Things (IoT) und</w:t>
      </w:r>
      <w:r w:rsidR="00F4331B">
        <w:rPr>
          <w:rFonts w:cs="Arial"/>
          <w:sz w:val="22"/>
          <w:szCs w:val="22"/>
        </w:rPr>
        <w:t xml:space="preserve"> von</w:t>
      </w:r>
      <w:r w:rsidR="00F4331B" w:rsidRPr="007710C2">
        <w:rPr>
          <w:rFonts w:cs="Arial"/>
          <w:sz w:val="22"/>
          <w:szCs w:val="22"/>
        </w:rPr>
        <w:t xml:space="preserve"> Edge-Computing</w:t>
      </w:r>
      <w:r w:rsidR="00F4331B">
        <w:rPr>
          <w:rFonts w:cs="Arial"/>
          <w:sz w:val="22"/>
          <w:szCs w:val="22"/>
        </w:rPr>
        <w:t xml:space="preserve"> unerlässlich, auch</w:t>
      </w:r>
      <w:r w:rsidR="00F4331B" w:rsidRPr="007710C2">
        <w:rPr>
          <w:rFonts w:cs="Arial"/>
          <w:sz w:val="22"/>
          <w:szCs w:val="22"/>
        </w:rPr>
        <w:t xml:space="preserve"> </w:t>
      </w:r>
      <w:r w:rsidR="00C1041E">
        <w:rPr>
          <w:rFonts w:cs="Arial"/>
          <w:sz w:val="22"/>
          <w:szCs w:val="22"/>
        </w:rPr>
        <w:t xml:space="preserve">die </w:t>
      </w:r>
      <w:r w:rsidR="007710C2" w:rsidRPr="007710C2">
        <w:rPr>
          <w:rFonts w:cs="Arial"/>
          <w:sz w:val="22"/>
          <w:szCs w:val="22"/>
        </w:rPr>
        <w:t xml:space="preserve">Daten </w:t>
      </w:r>
      <w:r w:rsidR="007710C2">
        <w:rPr>
          <w:rFonts w:cs="Arial"/>
          <w:sz w:val="22"/>
          <w:szCs w:val="22"/>
        </w:rPr>
        <w:t>am Netzwerkrand zu</w:t>
      </w:r>
      <w:r w:rsidR="007710C2" w:rsidRPr="007710C2">
        <w:rPr>
          <w:rFonts w:cs="Arial"/>
          <w:sz w:val="22"/>
          <w:szCs w:val="22"/>
        </w:rPr>
        <w:t xml:space="preserve"> erfassen und </w:t>
      </w:r>
      <w:r w:rsidR="007710C2">
        <w:rPr>
          <w:rFonts w:cs="Arial"/>
          <w:sz w:val="22"/>
          <w:szCs w:val="22"/>
        </w:rPr>
        <w:t xml:space="preserve">zu </w:t>
      </w:r>
      <w:r w:rsidR="007710C2" w:rsidRPr="007710C2">
        <w:rPr>
          <w:rFonts w:cs="Arial"/>
          <w:sz w:val="22"/>
          <w:szCs w:val="22"/>
        </w:rPr>
        <w:t xml:space="preserve">sichern. </w:t>
      </w:r>
      <w:r w:rsidR="00A735FD">
        <w:rPr>
          <w:rFonts w:cs="Arial"/>
          <w:sz w:val="22"/>
          <w:szCs w:val="22"/>
        </w:rPr>
        <w:t>E</w:t>
      </w:r>
      <w:r w:rsidR="007710C2" w:rsidRPr="00882CAE">
        <w:rPr>
          <w:rFonts w:cs="Arial"/>
          <w:sz w:val="22"/>
          <w:szCs w:val="22"/>
        </w:rPr>
        <w:t>rforder</w:t>
      </w:r>
      <w:r w:rsidR="00A735FD">
        <w:rPr>
          <w:rFonts w:cs="Arial"/>
          <w:sz w:val="22"/>
          <w:szCs w:val="22"/>
        </w:rPr>
        <w:t xml:space="preserve">lich sind hier </w:t>
      </w:r>
      <w:r w:rsidR="007710C2" w:rsidRPr="00882CAE">
        <w:rPr>
          <w:rFonts w:cs="Arial"/>
          <w:sz w:val="22"/>
          <w:szCs w:val="22"/>
        </w:rPr>
        <w:t>robuste Backup-Lösungen, die mit dezentralisierten Datenquellen umgehen können.</w:t>
      </w:r>
    </w:p>
    <w:p w14:paraId="68B9589A" w14:textId="33C20C74" w:rsidR="007F05E0" w:rsidRPr="00F5565E" w:rsidRDefault="002F1985" w:rsidP="007F05E0">
      <w:pPr>
        <w:keepLines w:val="0"/>
        <w:widowControl w:val="0"/>
        <w:spacing w:after="240" w:line="360" w:lineRule="auto"/>
        <w:rPr>
          <w:rFonts w:cs="Arial"/>
          <w:b/>
          <w:bCs/>
          <w:sz w:val="22"/>
          <w:szCs w:val="22"/>
        </w:rPr>
      </w:pPr>
      <w:r w:rsidRPr="00F5565E">
        <w:rPr>
          <w:rFonts w:cs="Arial"/>
          <w:b/>
          <w:bCs/>
          <w:sz w:val="22"/>
          <w:szCs w:val="22"/>
        </w:rPr>
        <w:t>Automatisierung und Orchestrierung</w:t>
      </w:r>
      <w:r w:rsidR="00F1786E" w:rsidRPr="00F5565E">
        <w:rPr>
          <w:rFonts w:cs="Arial"/>
          <w:b/>
          <w:bCs/>
          <w:sz w:val="22"/>
          <w:szCs w:val="22"/>
        </w:rPr>
        <w:br/>
      </w:r>
      <w:r w:rsidR="00A15613">
        <w:rPr>
          <w:rFonts w:cs="Arial"/>
          <w:sz w:val="22"/>
          <w:szCs w:val="22"/>
        </w:rPr>
        <w:t>D</w:t>
      </w:r>
      <w:r w:rsidR="00C55A5D">
        <w:rPr>
          <w:rFonts w:cs="Arial"/>
          <w:sz w:val="22"/>
          <w:szCs w:val="22"/>
        </w:rPr>
        <w:t xml:space="preserve">ie Wirksamkeit </w:t>
      </w:r>
      <w:r w:rsidR="00A15613">
        <w:rPr>
          <w:rFonts w:cs="Arial"/>
          <w:sz w:val="22"/>
          <w:szCs w:val="22"/>
        </w:rPr>
        <w:t xml:space="preserve">der </w:t>
      </w:r>
      <w:r w:rsidR="00C55A5D">
        <w:rPr>
          <w:rFonts w:cs="Arial"/>
          <w:sz w:val="22"/>
          <w:szCs w:val="22"/>
        </w:rPr>
        <w:t xml:space="preserve">Backups </w:t>
      </w:r>
      <w:r w:rsidR="00A15613">
        <w:rPr>
          <w:rFonts w:cs="Arial"/>
          <w:sz w:val="22"/>
          <w:szCs w:val="22"/>
        </w:rPr>
        <w:t xml:space="preserve">hängt </w:t>
      </w:r>
      <w:r w:rsidR="00C55A5D">
        <w:rPr>
          <w:rFonts w:cs="Arial"/>
          <w:sz w:val="22"/>
          <w:szCs w:val="22"/>
        </w:rPr>
        <w:t xml:space="preserve">maßgeblich davon ab, </w:t>
      </w:r>
      <w:r w:rsidR="0058605C" w:rsidRPr="00F5565E">
        <w:rPr>
          <w:rFonts w:cs="Arial"/>
          <w:sz w:val="22"/>
          <w:szCs w:val="22"/>
        </w:rPr>
        <w:t xml:space="preserve">wie </w:t>
      </w:r>
      <w:r w:rsidR="00C55A5D">
        <w:rPr>
          <w:rFonts w:cs="Arial"/>
          <w:sz w:val="22"/>
          <w:szCs w:val="22"/>
        </w:rPr>
        <w:t xml:space="preserve">zuverlässig </w:t>
      </w:r>
      <w:r w:rsidR="00100486" w:rsidRPr="00F5565E">
        <w:rPr>
          <w:rFonts w:cs="Arial"/>
          <w:sz w:val="22"/>
          <w:szCs w:val="22"/>
        </w:rPr>
        <w:t xml:space="preserve">und </w:t>
      </w:r>
      <w:r w:rsidR="00C55A5D">
        <w:rPr>
          <w:rFonts w:cs="Arial"/>
          <w:sz w:val="22"/>
          <w:szCs w:val="22"/>
        </w:rPr>
        <w:t xml:space="preserve">wie </w:t>
      </w:r>
      <w:r w:rsidR="00100486" w:rsidRPr="00F5565E">
        <w:rPr>
          <w:rFonts w:cs="Arial"/>
          <w:sz w:val="22"/>
          <w:szCs w:val="22"/>
        </w:rPr>
        <w:t xml:space="preserve">häufig </w:t>
      </w:r>
      <w:r w:rsidR="00C55A5D">
        <w:rPr>
          <w:rFonts w:cs="Arial"/>
          <w:sz w:val="22"/>
          <w:szCs w:val="22"/>
        </w:rPr>
        <w:t>gesichert wird</w:t>
      </w:r>
      <w:r w:rsidR="009055D6" w:rsidRPr="00F5565E">
        <w:rPr>
          <w:rFonts w:cs="Arial"/>
          <w:sz w:val="22"/>
          <w:szCs w:val="22"/>
        </w:rPr>
        <w:t xml:space="preserve">. </w:t>
      </w:r>
      <w:r w:rsidR="00A15613">
        <w:rPr>
          <w:rFonts w:cs="Arial"/>
          <w:sz w:val="22"/>
          <w:szCs w:val="22"/>
        </w:rPr>
        <w:t>Daher haben sich heute in vielen Bereichen a</w:t>
      </w:r>
      <w:r w:rsidR="00D77B6F" w:rsidRPr="00F5565E">
        <w:rPr>
          <w:rFonts w:cs="Arial"/>
          <w:sz w:val="22"/>
          <w:szCs w:val="22"/>
        </w:rPr>
        <w:t xml:space="preserve">utomatisierte </w:t>
      </w:r>
      <w:r w:rsidR="00041C36" w:rsidRPr="00F5565E">
        <w:rPr>
          <w:rFonts w:cs="Arial"/>
          <w:sz w:val="22"/>
          <w:szCs w:val="22"/>
        </w:rPr>
        <w:t>Backup-P</w:t>
      </w:r>
      <w:r w:rsidR="00D77B6F" w:rsidRPr="00F5565E">
        <w:rPr>
          <w:rFonts w:cs="Arial"/>
          <w:sz w:val="22"/>
          <w:szCs w:val="22"/>
        </w:rPr>
        <w:t>rozesse</w:t>
      </w:r>
      <w:r w:rsidR="0099038A" w:rsidRPr="00F5565E">
        <w:rPr>
          <w:rFonts w:cs="Arial"/>
          <w:sz w:val="22"/>
          <w:szCs w:val="22"/>
        </w:rPr>
        <w:t xml:space="preserve"> und Orchestrierungs-</w:t>
      </w:r>
      <w:r w:rsidR="00A15613">
        <w:rPr>
          <w:rFonts w:cs="Arial"/>
          <w:sz w:val="22"/>
          <w:szCs w:val="22"/>
        </w:rPr>
        <w:t>Tools durchgesetzt</w:t>
      </w:r>
      <w:r w:rsidR="0099038A" w:rsidRPr="00F5565E">
        <w:rPr>
          <w:rFonts w:cs="Arial"/>
          <w:sz w:val="22"/>
          <w:szCs w:val="22"/>
        </w:rPr>
        <w:t xml:space="preserve">: </w:t>
      </w:r>
      <w:r w:rsidR="004B4429">
        <w:rPr>
          <w:rFonts w:cs="Arial"/>
          <w:sz w:val="22"/>
          <w:szCs w:val="22"/>
        </w:rPr>
        <w:t xml:space="preserve">Auf diese Weise </w:t>
      </w:r>
      <w:r w:rsidR="004B049B">
        <w:rPr>
          <w:rFonts w:cs="Arial"/>
          <w:sz w:val="22"/>
          <w:szCs w:val="22"/>
        </w:rPr>
        <w:t>können Unternehmen m</w:t>
      </w:r>
      <w:r w:rsidR="0099038A" w:rsidRPr="00F5565E">
        <w:rPr>
          <w:rFonts w:cs="Arial"/>
          <w:sz w:val="22"/>
          <w:szCs w:val="22"/>
        </w:rPr>
        <w:t>enschliche Fehler</w:t>
      </w:r>
      <w:r w:rsidR="004B049B">
        <w:rPr>
          <w:rFonts w:cs="Arial"/>
          <w:sz w:val="22"/>
          <w:szCs w:val="22"/>
        </w:rPr>
        <w:t xml:space="preserve"> reduzieren</w:t>
      </w:r>
      <w:r w:rsidR="0099038A" w:rsidRPr="00F5565E">
        <w:rPr>
          <w:rFonts w:cs="Arial"/>
          <w:sz w:val="22"/>
          <w:szCs w:val="22"/>
        </w:rPr>
        <w:t xml:space="preserve">, die Konsistenz der Sicherungen </w:t>
      </w:r>
      <w:r w:rsidR="004B049B">
        <w:rPr>
          <w:rFonts w:cs="Arial"/>
          <w:sz w:val="22"/>
          <w:szCs w:val="22"/>
        </w:rPr>
        <w:t xml:space="preserve">verbessern </w:t>
      </w:r>
      <w:r w:rsidR="0099038A" w:rsidRPr="00F5565E">
        <w:rPr>
          <w:rFonts w:cs="Arial"/>
          <w:sz w:val="22"/>
          <w:szCs w:val="22"/>
        </w:rPr>
        <w:t>und die Verwaltung komplexer Backup-Umgebungen erheblich</w:t>
      </w:r>
      <w:r w:rsidR="004B049B">
        <w:rPr>
          <w:rFonts w:cs="Arial"/>
          <w:sz w:val="22"/>
          <w:szCs w:val="22"/>
        </w:rPr>
        <w:t xml:space="preserve"> vereinfachen</w:t>
      </w:r>
      <w:r w:rsidR="0099038A" w:rsidRPr="00F5565E">
        <w:rPr>
          <w:rFonts w:cs="Arial"/>
          <w:sz w:val="22"/>
          <w:szCs w:val="22"/>
        </w:rPr>
        <w:t>.</w:t>
      </w:r>
      <w:r w:rsidR="007F05E0" w:rsidRPr="00F5565E">
        <w:rPr>
          <w:rFonts w:cs="Arial"/>
          <w:b/>
          <w:bCs/>
          <w:sz w:val="22"/>
          <w:szCs w:val="22"/>
        </w:rPr>
        <w:t xml:space="preserve"> </w:t>
      </w:r>
    </w:p>
    <w:p w14:paraId="3B63F344" w14:textId="2E72ED13" w:rsidR="007F05E0" w:rsidRPr="00F5565E" w:rsidRDefault="007F05E0" w:rsidP="007F05E0">
      <w:pPr>
        <w:keepLines w:val="0"/>
        <w:widowControl w:val="0"/>
        <w:spacing w:after="240" w:line="360" w:lineRule="auto"/>
        <w:rPr>
          <w:rFonts w:cs="Arial"/>
          <w:sz w:val="22"/>
          <w:szCs w:val="22"/>
        </w:rPr>
      </w:pPr>
      <w:r w:rsidRPr="00F5565E">
        <w:rPr>
          <w:rFonts w:cs="Arial"/>
          <w:b/>
          <w:bCs/>
          <w:sz w:val="22"/>
          <w:szCs w:val="22"/>
        </w:rPr>
        <w:t>Kostenoptimierung und Effizienz</w:t>
      </w:r>
      <w:r w:rsidRPr="00F5565E">
        <w:rPr>
          <w:rFonts w:cs="Arial"/>
          <w:b/>
          <w:bCs/>
          <w:sz w:val="22"/>
          <w:szCs w:val="22"/>
        </w:rPr>
        <w:br/>
      </w:r>
      <w:r w:rsidR="002A012A">
        <w:rPr>
          <w:rFonts w:cs="Arial"/>
          <w:sz w:val="22"/>
          <w:szCs w:val="22"/>
        </w:rPr>
        <w:t xml:space="preserve">Trotz </w:t>
      </w:r>
      <w:r w:rsidR="0084085A">
        <w:rPr>
          <w:rFonts w:cs="Arial"/>
          <w:sz w:val="22"/>
          <w:szCs w:val="22"/>
        </w:rPr>
        <w:t xml:space="preserve">des </w:t>
      </w:r>
      <w:r w:rsidR="00C0283F">
        <w:rPr>
          <w:rFonts w:cs="Arial"/>
          <w:sz w:val="22"/>
          <w:szCs w:val="22"/>
        </w:rPr>
        <w:t>hohen Stellenwert</w:t>
      </w:r>
      <w:r w:rsidR="0084085A">
        <w:rPr>
          <w:rFonts w:cs="Arial"/>
          <w:sz w:val="22"/>
          <w:szCs w:val="22"/>
        </w:rPr>
        <w:t>s</w:t>
      </w:r>
      <w:r w:rsidR="002A012A">
        <w:rPr>
          <w:rFonts w:cs="Arial"/>
          <w:sz w:val="22"/>
          <w:szCs w:val="22"/>
        </w:rPr>
        <w:t xml:space="preserve"> </w:t>
      </w:r>
      <w:r w:rsidR="003B31D9">
        <w:rPr>
          <w:rFonts w:cs="Arial"/>
          <w:sz w:val="22"/>
          <w:szCs w:val="22"/>
        </w:rPr>
        <w:t xml:space="preserve">muss </w:t>
      </w:r>
      <w:r w:rsidR="002A012A">
        <w:rPr>
          <w:rFonts w:cs="Arial"/>
          <w:sz w:val="22"/>
          <w:szCs w:val="22"/>
        </w:rPr>
        <w:t>auch die Datensicherung</w:t>
      </w:r>
      <w:r w:rsidR="00D77320">
        <w:rPr>
          <w:rFonts w:cs="Arial"/>
          <w:sz w:val="22"/>
          <w:szCs w:val="22"/>
        </w:rPr>
        <w:t xml:space="preserve"> </w:t>
      </w:r>
      <w:r w:rsidR="00091F54">
        <w:rPr>
          <w:rFonts w:cs="Arial"/>
          <w:sz w:val="22"/>
          <w:szCs w:val="22"/>
        </w:rPr>
        <w:t xml:space="preserve">durchaus </w:t>
      </w:r>
      <w:r w:rsidR="00D77320">
        <w:rPr>
          <w:rFonts w:cs="Arial"/>
          <w:sz w:val="22"/>
          <w:szCs w:val="22"/>
        </w:rPr>
        <w:t>kosteneffizient sein.</w:t>
      </w:r>
      <w:r w:rsidR="00D77320" w:rsidRPr="00F5565E">
        <w:rPr>
          <w:rFonts w:cs="Arial"/>
          <w:sz w:val="22"/>
          <w:szCs w:val="22"/>
        </w:rPr>
        <w:t xml:space="preserve"> </w:t>
      </w:r>
      <w:r w:rsidRPr="00F5565E">
        <w:rPr>
          <w:rFonts w:cs="Arial"/>
          <w:sz w:val="22"/>
          <w:szCs w:val="22"/>
        </w:rPr>
        <w:t xml:space="preserve">Backup-Lösungen, die Daten dedupliziert und komprimiert speichern, helfen dabei, </w:t>
      </w:r>
      <w:r w:rsidR="0084085A">
        <w:rPr>
          <w:rFonts w:cs="Arial"/>
          <w:sz w:val="22"/>
          <w:szCs w:val="22"/>
        </w:rPr>
        <w:t xml:space="preserve">die </w:t>
      </w:r>
      <w:r w:rsidRPr="00F5565E">
        <w:rPr>
          <w:rFonts w:cs="Arial"/>
          <w:sz w:val="22"/>
          <w:szCs w:val="22"/>
        </w:rPr>
        <w:t xml:space="preserve">Speicherkosten zu senken, ohne Abstriche bei der Datensicherheit oder -verfügbarkeit </w:t>
      </w:r>
      <w:r w:rsidR="00091F54">
        <w:rPr>
          <w:rFonts w:cs="Arial"/>
          <w:sz w:val="22"/>
          <w:szCs w:val="22"/>
        </w:rPr>
        <w:t xml:space="preserve">zu </w:t>
      </w:r>
      <w:r w:rsidRPr="00F5565E">
        <w:rPr>
          <w:rFonts w:cs="Arial"/>
          <w:sz w:val="22"/>
          <w:szCs w:val="22"/>
        </w:rPr>
        <w:t>machen.</w:t>
      </w:r>
    </w:p>
    <w:p w14:paraId="36F3263C" w14:textId="1377DB6E" w:rsidR="002632AF" w:rsidRPr="00F5565E" w:rsidRDefault="002F1985" w:rsidP="00EF0586">
      <w:pPr>
        <w:keepLines w:val="0"/>
        <w:widowControl w:val="0"/>
        <w:tabs>
          <w:tab w:val="clear" w:pos="709"/>
        </w:tabs>
        <w:spacing w:after="240" w:line="360" w:lineRule="auto"/>
        <w:rPr>
          <w:rFonts w:cs="Arial"/>
          <w:sz w:val="22"/>
          <w:szCs w:val="22"/>
        </w:rPr>
      </w:pPr>
      <w:r w:rsidRPr="00F5565E">
        <w:rPr>
          <w:rFonts w:cs="Arial"/>
          <w:b/>
          <w:bCs/>
          <w:sz w:val="22"/>
          <w:szCs w:val="22"/>
        </w:rPr>
        <w:t>Künstliche Intelligenz und maschinelles Lernen</w:t>
      </w:r>
      <w:r w:rsidR="009055D6" w:rsidRPr="00F5565E">
        <w:rPr>
          <w:rFonts w:cs="Arial"/>
          <w:sz w:val="22"/>
          <w:szCs w:val="22"/>
        </w:rPr>
        <w:br/>
      </w:r>
      <w:r w:rsidR="00821007" w:rsidRPr="00F5565E">
        <w:rPr>
          <w:rFonts w:cs="Arial"/>
          <w:sz w:val="22"/>
          <w:szCs w:val="22"/>
        </w:rPr>
        <w:t>K</w:t>
      </w:r>
      <w:r w:rsidR="00F50EC5" w:rsidRPr="00F5565E">
        <w:rPr>
          <w:rFonts w:cs="Arial"/>
          <w:sz w:val="22"/>
          <w:szCs w:val="22"/>
        </w:rPr>
        <w:t xml:space="preserve">ünstliche Intelligenz und maschinelles Lernen </w:t>
      </w:r>
      <w:r w:rsidR="00821007" w:rsidRPr="00F5565E">
        <w:rPr>
          <w:rFonts w:cs="Arial"/>
          <w:sz w:val="22"/>
          <w:szCs w:val="22"/>
        </w:rPr>
        <w:t xml:space="preserve">ermöglichen </w:t>
      </w:r>
      <w:r w:rsidR="00341AB3" w:rsidRPr="00F5565E">
        <w:rPr>
          <w:rFonts w:cs="Arial"/>
          <w:sz w:val="22"/>
          <w:szCs w:val="22"/>
        </w:rPr>
        <w:t>es</w:t>
      </w:r>
      <w:r w:rsidR="00A63B86" w:rsidRPr="00F5565E">
        <w:rPr>
          <w:rFonts w:cs="Arial"/>
          <w:sz w:val="22"/>
          <w:szCs w:val="22"/>
        </w:rPr>
        <w:t xml:space="preserve"> Unternehmen</w:t>
      </w:r>
      <w:r w:rsidR="0013503F">
        <w:rPr>
          <w:rFonts w:cs="Arial"/>
          <w:sz w:val="22"/>
          <w:szCs w:val="22"/>
        </w:rPr>
        <w:t xml:space="preserve"> darüber hinaus</w:t>
      </w:r>
      <w:r w:rsidR="00341AB3" w:rsidRPr="00F5565E">
        <w:rPr>
          <w:rFonts w:cs="Arial"/>
          <w:sz w:val="22"/>
          <w:szCs w:val="22"/>
        </w:rPr>
        <w:t xml:space="preserve">, </w:t>
      </w:r>
      <w:r w:rsidR="00A63B86" w:rsidRPr="00F5565E">
        <w:rPr>
          <w:rFonts w:cs="Arial"/>
          <w:sz w:val="22"/>
          <w:szCs w:val="22"/>
        </w:rPr>
        <w:t xml:space="preserve">ihre </w:t>
      </w:r>
      <w:r w:rsidR="00F73B5A" w:rsidRPr="00F5565E">
        <w:rPr>
          <w:rFonts w:cs="Arial"/>
          <w:sz w:val="22"/>
          <w:szCs w:val="22"/>
        </w:rPr>
        <w:t>Backup-Strategien</w:t>
      </w:r>
      <w:r w:rsidR="00341AB3" w:rsidRPr="00F5565E">
        <w:rPr>
          <w:rFonts w:cs="Arial"/>
          <w:sz w:val="22"/>
          <w:szCs w:val="22"/>
        </w:rPr>
        <w:t xml:space="preserve"> zu optimieren</w:t>
      </w:r>
      <w:r w:rsidR="00FD7AD0" w:rsidRPr="00F5565E">
        <w:rPr>
          <w:rFonts w:cs="Arial"/>
          <w:sz w:val="22"/>
          <w:szCs w:val="22"/>
        </w:rPr>
        <w:t xml:space="preserve">. Diese Technologien </w:t>
      </w:r>
      <w:r w:rsidR="008730FB" w:rsidRPr="00F5565E">
        <w:rPr>
          <w:rFonts w:cs="Arial"/>
          <w:sz w:val="22"/>
          <w:szCs w:val="22"/>
        </w:rPr>
        <w:t xml:space="preserve">erkennen </w:t>
      </w:r>
      <w:r w:rsidR="00FD7AD0" w:rsidRPr="00F5565E">
        <w:rPr>
          <w:rFonts w:cs="Arial"/>
          <w:sz w:val="22"/>
          <w:szCs w:val="22"/>
        </w:rPr>
        <w:t>Anomalien</w:t>
      </w:r>
      <w:r w:rsidR="00245FAD" w:rsidRPr="00F5565E">
        <w:rPr>
          <w:rFonts w:cs="Arial"/>
          <w:sz w:val="22"/>
          <w:szCs w:val="22"/>
        </w:rPr>
        <w:t xml:space="preserve"> und</w:t>
      </w:r>
      <w:r w:rsidR="00FD7AD0" w:rsidRPr="00F5565E">
        <w:rPr>
          <w:rFonts w:cs="Arial"/>
          <w:sz w:val="22"/>
          <w:szCs w:val="22"/>
        </w:rPr>
        <w:t xml:space="preserve"> </w:t>
      </w:r>
      <w:r w:rsidR="00BD5E8E">
        <w:rPr>
          <w:rFonts w:cs="Arial"/>
          <w:sz w:val="22"/>
          <w:szCs w:val="22"/>
        </w:rPr>
        <w:t xml:space="preserve">sagen potenzielle </w:t>
      </w:r>
      <w:r w:rsidR="00FD7AD0" w:rsidRPr="00F5565E">
        <w:rPr>
          <w:rFonts w:cs="Arial"/>
          <w:sz w:val="22"/>
          <w:szCs w:val="22"/>
        </w:rPr>
        <w:t>Probleme</w:t>
      </w:r>
      <w:r w:rsidR="00BD5E8E">
        <w:rPr>
          <w:rFonts w:cs="Arial"/>
          <w:sz w:val="22"/>
          <w:szCs w:val="22"/>
        </w:rPr>
        <w:t xml:space="preserve"> vor</w:t>
      </w:r>
      <w:r w:rsidR="00DF0BDD">
        <w:rPr>
          <w:rFonts w:cs="Arial"/>
          <w:sz w:val="22"/>
          <w:szCs w:val="22"/>
        </w:rPr>
        <w:t xml:space="preserve">aus </w:t>
      </w:r>
      <w:r w:rsidR="008E591D">
        <w:rPr>
          <w:rFonts w:cs="Arial"/>
          <w:sz w:val="22"/>
          <w:szCs w:val="22"/>
        </w:rPr>
        <w:t xml:space="preserve">– </w:t>
      </w:r>
      <w:r w:rsidR="00245FAD" w:rsidRPr="00F5565E">
        <w:rPr>
          <w:rFonts w:cs="Arial"/>
          <w:sz w:val="22"/>
          <w:szCs w:val="22"/>
        </w:rPr>
        <w:t xml:space="preserve">und steigern </w:t>
      </w:r>
      <w:r w:rsidR="00FD7AD0" w:rsidRPr="00F5565E">
        <w:rPr>
          <w:rFonts w:cs="Arial"/>
          <w:sz w:val="22"/>
          <w:szCs w:val="22"/>
        </w:rPr>
        <w:t xml:space="preserve">so die Gesamteffizienz und Sicherheit der Backup-Prozesse. </w:t>
      </w:r>
      <w:r w:rsidR="00547810" w:rsidRPr="00F5565E">
        <w:rPr>
          <w:rFonts w:cs="Arial"/>
          <w:sz w:val="22"/>
          <w:szCs w:val="22"/>
        </w:rPr>
        <w:t xml:space="preserve">KI eröffnet </w:t>
      </w:r>
      <w:r w:rsidR="000C3BF2" w:rsidRPr="00F5565E">
        <w:rPr>
          <w:rFonts w:cs="Arial"/>
          <w:sz w:val="22"/>
          <w:szCs w:val="22"/>
        </w:rPr>
        <w:t xml:space="preserve">zudem </w:t>
      </w:r>
      <w:r w:rsidR="00547810" w:rsidRPr="00F5565E">
        <w:rPr>
          <w:rFonts w:cs="Arial"/>
          <w:sz w:val="22"/>
          <w:szCs w:val="22"/>
        </w:rPr>
        <w:t>die Möglichkeit</w:t>
      </w:r>
      <w:r w:rsidR="004267BA" w:rsidRPr="00F5565E">
        <w:rPr>
          <w:rFonts w:cs="Arial"/>
          <w:sz w:val="22"/>
          <w:szCs w:val="22"/>
        </w:rPr>
        <w:t xml:space="preserve">, Daten </w:t>
      </w:r>
      <w:r w:rsidR="000C3BF2" w:rsidRPr="00F5565E">
        <w:rPr>
          <w:rFonts w:cs="Arial"/>
          <w:sz w:val="22"/>
          <w:szCs w:val="22"/>
        </w:rPr>
        <w:t xml:space="preserve">künftig </w:t>
      </w:r>
      <w:r w:rsidR="004267BA" w:rsidRPr="00F5565E">
        <w:rPr>
          <w:rFonts w:cs="Arial"/>
          <w:sz w:val="22"/>
          <w:szCs w:val="22"/>
        </w:rPr>
        <w:t xml:space="preserve">adaptiv zu schützen, </w:t>
      </w:r>
      <w:r w:rsidR="0093691E" w:rsidRPr="00F5565E">
        <w:rPr>
          <w:rFonts w:cs="Arial"/>
          <w:sz w:val="22"/>
          <w:szCs w:val="22"/>
        </w:rPr>
        <w:t xml:space="preserve">indem verdächtige Aktivitäten </w:t>
      </w:r>
      <w:r w:rsidR="00656A0F" w:rsidRPr="00F5565E">
        <w:rPr>
          <w:rFonts w:cs="Arial"/>
          <w:sz w:val="22"/>
          <w:szCs w:val="22"/>
        </w:rPr>
        <w:t>zusätzliche Schutzmaßnahmen auslösen.</w:t>
      </w:r>
    </w:p>
    <w:p w14:paraId="60781D48" w14:textId="4F57CCC8" w:rsidR="00794316" w:rsidRPr="00E0718F" w:rsidRDefault="00B60976" w:rsidP="00BE3598">
      <w:pPr>
        <w:keepLines w:val="0"/>
        <w:widowControl w:val="0"/>
        <w:spacing w:after="240" w:line="360" w:lineRule="auto"/>
        <w:rPr>
          <w:rFonts w:cs="Arial"/>
          <w:b/>
          <w:bCs/>
          <w:sz w:val="22"/>
          <w:szCs w:val="22"/>
        </w:rPr>
      </w:pPr>
      <w:r w:rsidRPr="00D42602">
        <w:rPr>
          <w:rFonts w:cs="Arial"/>
          <w:b/>
          <w:bCs/>
          <w:sz w:val="22"/>
          <w:szCs w:val="22"/>
        </w:rPr>
        <w:t xml:space="preserve">Controlware </w:t>
      </w:r>
      <w:r w:rsidR="002D72C5" w:rsidRPr="00D42602">
        <w:rPr>
          <w:rFonts w:cs="Arial"/>
          <w:b/>
          <w:bCs/>
          <w:sz w:val="22"/>
          <w:szCs w:val="22"/>
        </w:rPr>
        <w:t xml:space="preserve">unterstützt bei Planung und </w:t>
      </w:r>
      <w:r w:rsidR="00D42602" w:rsidRPr="00D42602">
        <w:rPr>
          <w:rFonts w:cs="Arial"/>
          <w:b/>
          <w:bCs/>
          <w:sz w:val="22"/>
          <w:szCs w:val="22"/>
        </w:rPr>
        <w:t>Implementierung</w:t>
      </w:r>
      <w:r w:rsidR="009751B5" w:rsidRPr="00FE53B5">
        <w:rPr>
          <w:rFonts w:cs="Arial"/>
          <w:b/>
          <w:bCs/>
          <w:sz w:val="22"/>
          <w:szCs w:val="22"/>
        </w:rPr>
        <w:t xml:space="preserve"> </w:t>
      </w:r>
      <w:r w:rsidR="00E0718F">
        <w:rPr>
          <w:rFonts w:cs="Arial"/>
          <w:b/>
          <w:bCs/>
          <w:sz w:val="22"/>
          <w:szCs w:val="22"/>
        </w:rPr>
        <w:br/>
      </w:r>
      <w:r w:rsidR="00823202">
        <w:rPr>
          <w:rFonts w:cs="Arial"/>
          <w:sz w:val="22"/>
          <w:szCs w:val="22"/>
        </w:rPr>
        <w:t>„</w:t>
      </w:r>
      <w:r w:rsidR="001D7EC5">
        <w:rPr>
          <w:rFonts w:cs="Arial"/>
          <w:sz w:val="22"/>
          <w:szCs w:val="22"/>
        </w:rPr>
        <w:t>Backup</w:t>
      </w:r>
      <w:r w:rsidR="00787E9B">
        <w:rPr>
          <w:rFonts w:cs="Arial"/>
          <w:sz w:val="22"/>
          <w:szCs w:val="22"/>
        </w:rPr>
        <w:t xml:space="preserve">-Architekturen spiegeln </w:t>
      </w:r>
      <w:r w:rsidR="00837FFB">
        <w:rPr>
          <w:rFonts w:cs="Arial"/>
          <w:sz w:val="22"/>
          <w:szCs w:val="22"/>
        </w:rPr>
        <w:t>bis zu einem gewissen Grad</w:t>
      </w:r>
      <w:r w:rsidR="00787E9B">
        <w:rPr>
          <w:rFonts w:cs="Arial"/>
          <w:sz w:val="22"/>
          <w:szCs w:val="22"/>
        </w:rPr>
        <w:t xml:space="preserve"> die</w:t>
      </w:r>
      <w:r w:rsidR="00E659E4">
        <w:rPr>
          <w:rFonts w:cs="Arial"/>
          <w:sz w:val="22"/>
          <w:szCs w:val="22"/>
        </w:rPr>
        <w:t xml:space="preserve"> Komplexität der</w:t>
      </w:r>
      <w:r w:rsidR="00787E9B">
        <w:rPr>
          <w:rFonts w:cs="Arial"/>
          <w:sz w:val="22"/>
          <w:szCs w:val="22"/>
        </w:rPr>
        <w:t xml:space="preserve"> IT</w:t>
      </w:r>
      <w:r w:rsidR="00586C21">
        <w:rPr>
          <w:rFonts w:cs="Arial"/>
          <w:sz w:val="22"/>
          <w:szCs w:val="22"/>
        </w:rPr>
        <w:t xml:space="preserve"> insgesamt</w:t>
      </w:r>
      <w:r w:rsidR="00AD23AE">
        <w:rPr>
          <w:rFonts w:cs="Arial"/>
          <w:sz w:val="22"/>
          <w:szCs w:val="22"/>
        </w:rPr>
        <w:t xml:space="preserve"> wider</w:t>
      </w:r>
      <w:r w:rsidR="00586C21">
        <w:rPr>
          <w:rFonts w:cs="Arial"/>
          <w:sz w:val="22"/>
          <w:szCs w:val="22"/>
        </w:rPr>
        <w:t xml:space="preserve">. </w:t>
      </w:r>
      <w:r w:rsidR="0084085A">
        <w:rPr>
          <w:rFonts w:cs="Arial"/>
          <w:sz w:val="22"/>
          <w:szCs w:val="22"/>
        </w:rPr>
        <w:t xml:space="preserve">Daher </w:t>
      </w:r>
      <w:r w:rsidR="009D4EAA">
        <w:rPr>
          <w:rFonts w:cs="Arial"/>
          <w:sz w:val="22"/>
          <w:szCs w:val="22"/>
        </w:rPr>
        <w:t xml:space="preserve">sind </w:t>
      </w:r>
      <w:r w:rsidR="0084085A">
        <w:rPr>
          <w:rFonts w:cs="Arial"/>
          <w:sz w:val="22"/>
          <w:szCs w:val="22"/>
        </w:rPr>
        <w:t xml:space="preserve">auch </w:t>
      </w:r>
      <w:r w:rsidR="009D4EAA">
        <w:rPr>
          <w:rFonts w:cs="Arial"/>
          <w:sz w:val="22"/>
          <w:szCs w:val="22"/>
        </w:rPr>
        <w:t xml:space="preserve">viele </w:t>
      </w:r>
      <w:r w:rsidR="00586C21">
        <w:rPr>
          <w:rFonts w:cs="Arial"/>
          <w:sz w:val="22"/>
          <w:szCs w:val="22"/>
        </w:rPr>
        <w:t>Unternehmen</w:t>
      </w:r>
      <w:r w:rsidR="001D7EC5">
        <w:rPr>
          <w:rFonts w:cs="Arial"/>
          <w:sz w:val="22"/>
          <w:szCs w:val="22"/>
        </w:rPr>
        <w:t xml:space="preserve"> </w:t>
      </w:r>
      <w:r w:rsidR="00DF0BDD">
        <w:rPr>
          <w:rFonts w:cs="Arial"/>
          <w:sz w:val="22"/>
          <w:szCs w:val="22"/>
        </w:rPr>
        <w:t xml:space="preserve">damit </w:t>
      </w:r>
      <w:r w:rsidR="002F0370">
        <w:rPr>
          <w:rFonts w:cs="Arial"/>
          <w:sz w:val="22"/>
          <w:szCs w:val="22"/>
        </w:rPr>
        <w:t>überfordert</w:t>
      </w:r>
      <w:r w:rsidR="005305F8">
        <w:rPr>
          <w:rFonts w:cs="Arial"/>
          <w:sz w:val="22"/>
          <w:szCs w:val="22"/>
        </w:rPr>
        <w:t xml:space="preserve">, </w:t>
      </w:r>
      <w:r w:rsidR="007410FA">
        <w:rPr>
          <w:rFonts w:cs="Arial"/>
          <w:sz w:val="22"/>
          <w:szCs w:val="22"/>
        </w:rPr>
        <w:t>ihr</w:t>
      </w:r>
      <w:r w:rsidR="005305F8">
        <w:rPr>
          <w:rFonts w:cs="Arial"/>
          <w:sz w:val="22"/>
          <w:szCs w:val="22"/>
        </w:rPr>
        <w:t>e</w:t>
      </w:r>
      <w:r w:rsidR="00586C21">
        <w:rPr>
          <w:rFonts w:cs="Arial"/>
          <w:sz w:val="22"/>
          <w:szCs w:val="22"/>
        </w:rPr>
        <w:t xml:space="preserve"> </w:t>
      </w:r>
      <w:r w:rsidR="007410FA">
        <w:rPr>
          <w:rFonts w:cs="Arial"/>
          <w:sz w:val="22"/>
          <w:szCs w:val="22"/>
        </w:rPr>
        <w:t>Datensicherung</w:t>
      </w:r>
      <w:r w:rsidR="00D14EB3">
        <w:rPr>
          <w:rFonts w:cs="Arial"/>
          <w:sz w:val="22"/>
          <w:szCs w:val="22"/>
        </w:rPr>
        <w:t xml:space="preserve"> an </w:t>
      </w:r>
      <w:r w:rsidR="00B20C3E">
        <w:rPr>
          <w:rFonts w:cs="Arial"/>
          <w:sz w:val="22"/>
          <w:szCs w:val="22"/>
        </w:rPr>
        <w:t>ihre</w:t>
      </w:r>
      <w:r w:rsidR="00D14EB3">
        <w:rPr>
          <w:rFonts w:cs="Arial"/>
          <w:sz w:val="22"/>
          <w:szCs w:val="22"/>
        </w:rPr>
        <w:t xml:space="preserve"> </w:t>
      </w:r>
      <w:r w:rsidR="00B20C3E">
        <w:rPr>
          <w:rFonts w:cs="Arial"/>
          <w:sz w:val="22"/>
          <w:szCs w:val="22"/>
        </w:rPr>
        <w:t>heterogenen</w:t>
      </w:r>
      <w:r w:rsidR="00C7175B">
        <w:rPr>
          <w:rFonts w:cs="Arial"/>
          <w:sz w:val="22"/>
          <w:szCs w:val="22"/>
        </w:rPr>
        <w:t xml:space="preserve"> und hybriden</w:t>
      </w:r>
      <w:r w:rsidR="00D14EB3">
        <w:rPr>
          <w:rFonts w:cs="Arial"/>
          <w:sz w:val="22"/>
          <w:szCs w:val="22"/>
        </w:rPr>
        <w:t xml:space="preserve"> Netzwerk</w:t>
      </w:r>
      <w:r w:rsidR="00B20C3E">
        <w:rPr>
          <w:rFonts w:cs="Arial"/>
          <w:sz w:val="22"/>
          <w:szCs w:val="22"/>
        </w:rPr>
        <w:t>strukturen</w:t>
      </w:r>
      <w:r w:rsidR="00F54A21">
        <w:rPr>
          <w:rFonts w:cs="Arial"/>
          <w:sz w:val="22"/>
          <w:szCs w:val="22"/>
        </w:rPr>
        <w:t xml:space="preserve"> anzupassen</w:t>
      </w:r>
      <w:r w:rsidR="00586C21">
        <w:rPr>
          <w:rFonts w:cs="Arial"/>
          <w:sz w:val="22"/>
          <w:szCs w:val="22"/>
        </w:rPr>
        <w:t xml:space="preserve">“, </w:t>
      </w:r>
      <w:r w:rsidR="008E591D">
        <w:rPr>
          <w:rFonts w:cs="Arial"/>
          <w:sz w:val="22"/>
          <w:szCs w:val="22"/>
        </w:rPr>
        <w:t xml:space="preserve">erläutert </w:t>
      </w:r>
      <w:r w:rsidR="00586C21">
        <w:rPr>
          <w:rFonts w:cs="Arial"/>
          <w:sz w:val="22"/>
          <w:szCs w:val="22"/>
        </w:rPr>
        <w:t>Adam Hufnagel</w:t>
      </w:r>
      <w:r w:rsidR="009D4EAA">
        <w:rPr>
          <w:rFonts w:cs="Arial"/>
          <w:sz w:val="22"/>
          <w:szCs w:val="22"/>
        </w:rPr>
        <w:t>. „</w:t>
      </w:r>
      <w:r w:rsidR="001F62D5">
        <w:rPr>
          <w:rFonts w:cs="Arial"/>
          <w:sz w:val="22"/>
          <w:szCs w:val="22"/>
        </w:rPr>
        <w:t xml:space="preserve">Hier lohnt es sich, externes Know-how </w:t>
      </w:r>
      <w:r w:rsidR="00F5565E">
        <w:rPr>
          <w:rFonts w:cs="Arial"/>
          <w:sz w:val="22"/>
          <w:szCs w:val="22"/>
        </w:rPr>
        <w:t>einzubinden</w:t>
      </w:r>
      <w:r w:rsidR="006577C4">
        <w:rPr>
          <w:rFonts w:cs="Arial"/>
          <w:sz w:val="22"/>
          <w:szCs w:val="22"/>
        </w:rPr>
        <w:t xml:space="preserve"> und </w:t>
      </w:r>
      <w:r w:rsidR="009B1A12">
        <w:rPr>
          <w:rFonts w:cs="Arial"/>
          <w:sz w:val="22"/>
          <w:szCs w:val="22"/>
        </w:rPr>
        <w:t xml:space="preserve">erfahrene Partner </w:t>
      </w:r>
      <w:r w:rsidR="001F255F">
        <w:rPr>
          <w:rFonts w:cs="Arial"/>
          <w:sz w:val="22"/>
          <w:szCs w:val="22"/>
        </w:rPr>
        <w:t xml:space="preserve">wie Controlware </w:t>
      </w:r>
      <w:r w:rsidR="009B1A12">
        <w:rPr>
          <w:rFonts w:cs="Arial"/>
          <w:sz w:val="22"/>
          <w:szCs w:val="22"/>
        </w:rPr>
        <w:t>ins Boot zu holen</w:t>
      </w:r>
      <w:r w:rsidR="001F62D5">
        <w:rPr>
          <w:rFonts w:cs="Arial"/>
          <w:sz w:val="22"/>
          <w:szCs w:val="22"/>
        </w:rPr>
        <w:t>.</w:t>
      </w:r>
      <w:r w:rsidR="00CB0F47">
        <w:rPr>
          <w:rFonts w:cs="Arial"/>
          <w:sz w:val="22"/>
          <w:szCs w:val="22"/>
        </w:rPr>
        <w:t xml:space="preserve"> </w:t>
      </w:r>
      <w:r w:rsidR="00341D4F">
        <w:rPr>
          <w:rFonts w:cs="Arial"/>
          <w:sz w:val="22"/>
          <w:szCs w:val="22"/>
        </w:rPr>
        <w:t xml:space="preserve">Unsere </w:t>
      </w:r>
      <w:r w:rsidR="00A70999">
        <w:rPr>
          <w:rFonts w:cs="Arial"/>
          <w:sz w:val="22"/>
          <w:szCs w:val="22"/>
        </w:rPr>
        <w:t>Experten</w:t>
      </w:r>
      <w:r w:rsidR="00A70999" w:rsidRPr="00794316">
        <w:rPr>
          <w:rFonts w:cs="Arial"/>
          <w:sz w:val="22"/>
          <w:szCs w:val="22"/>
        </w:rPr>
        <w:t xml:space="preserve"> </w:t>
      </w:r>
      <w:r w:rsidR="00283866">
        <w:rPr>
          <w:rFonts w:cs="Arial"/>
          <w:sz w:val="22"/>
          <w:szCs w:val="22"/>
        </w:rPr>
        <w:t xml:space="preserve">begleiten </w:t>
      </w:r>
      <w:r w:rsidR="00FB52D8">
        <w:rPr>
          <w:rFonts w:cs="Arial"/>
          <w:sz w:val="22"/>
          <w:szCs w:val="22"/>
        </w:rPr>
        <w:t xml:space="preserve">Unternehmen </w:t>
      </w:r>
      <w:r w:rsidR="00B93E04">
        <w:rPr>
          <w:rFonts w:cs="Arial"/>
          <w:sz w:val="22"/>
          <w:szCs w:val="22"/>
        </w:rPr>
        <w:t>über</w:t>
      </w:r>
      <w:r w:rsidR="00C66CBC">
        <w:rPr>
          <w:rFonts w:cs="Arial"/>
          <w:sz w:val="22"/>
          <w:szCs w:val="22"/>
        </w:rPr>
        <w:t xml:space="preserve"> den gesamten Prozess </w:t>
      </w:r>
      <w:r w:rsidR="00B93E04">
        <w:rPr>
          <w:rFonts w:cs="Arial"/>
          <w:sz w:val="22"/>
          <w:szCs w:val="22"/>
        </w:rPr>
        <w:t>hinweg</w:t>
      </w:r>
      <w:r w:rsidR="00C66CBC">
        <w:rPr>
          <w:rFonts w:cs="Arial"/>
          <w:sz w:val="22"/>
          <w:szCs w:val="22"/>
        </w:rPr>
        <w:t xml:space="preserve">: </w:t>
      </w:r>
      <w:r w:rsidR="00DF0BDD">
        <w:rPr>
          <w:rFonts w:cs="Arial"/>
          <w:sz w:val="22"/>
          <w:szCs w:val="22"/>
        </w:rPr>
        <w:t>v</w:t>
      </w:r>
      <w:r w:rsidR="00FB52D8">
        <w:rPr>
          <w:rFonts w:cs="Arial"/>
          <w:sz w:val="22"/>
          <w:szCs w:val="22"/>
        </w:rPr>
        <w:t xml:space="preserve">om ersten </w:t>
      </w:r>
      <w:r w:rsidR="00FC486C">
        <w:rPr>
          <w:rFonts w:cs="Arial"/>
          <w:sz w:val="22"/>
          <w:szCs w:val="22"/>
        </w:rPr>
        <w:t xml:space="preserve">Workshop </w:t>
      </w:r>
      <w:r w:rsidR="001D0EB2">
        <w:rPr>
          <w:rFonts w:cs="Arial"/>
          <w:sz w:val="22"/>
          <w:szCs w:val="22"/>
        </w:rPr>
        <w:t>zur</w:t>
      </w:r>
      <w:r w:rsidR="002D6549">
        <w:rPr>
          <w:rFonts w:cs="Arial"/>
          <w:sz w:val="22"/>
          <w:szCs w:val="22"/>
        </w:rPr>
        <w:t xml:space="preserve"> </w:t>
      </w:r>
      <w:r w:rsidR="001D0EB2">
        <w:rPr>
          <w:rFonts w:cs="Arial"/>
          <w:sz w:val="22"/>
          <w:szCs w:val="22"/>
        </w:rPr>
        <w:t>Erarbeitung eines modernen Backup-Konzepts</w:t>
      </w:r>
      <w:r w:rsidR="00692527">
        <w:rPr>
          <w:rFonts w:cs="Arial"/>
          <w:sz w:val="22"/>
          <w:szCs w:val="22"/>
        </w:rPr>
        <w:t xml:space="preserve"> – auf Basis der bestehenden Umgebung –</w:t>
      </w:r>
      <w:r w:rsidR="001D0EB2">
        <w:rPr>
          <w:rFonts w:cs="Arial"/>
          <w:sz w:val="22"/>
          <w:szCs w:val="22"/>
        </w:rPr>
        <w:t xml:space="preserve"> bis zur Umsetzung </w:t>
      </w:r>
      <w:r w:rsidR="00DE19F5" w:rsidRPr="00DE19F5">
        <w:rPr>
          <w:rFonts w:cs="Arial"/>
          <w:sz w:val="22"/>
          <w:szCs w:val="22"/>
        </w:rPr>
        <w:t>einer tragfähigen Backup- und Recovery-Strategie</w:t>
      </w:r>
      <w:r w:rsidR="003A3CBE">
        <w:rPr>
          <w:rFonts w:cs="Arial"/>
          <w:sz w:val="22"/>
          <w:szCs w:val="22"/>
        </w:rPr>
        <w:t>.“</w:t>
      </w:r>
    </w:p>
    <w:p w14:paraId="6C353FEE" w14:textId="77777777" w:rsidR="006E4179" w:rsidRPr="00794316" w:rsidRDefault="006E4179" w:rsidP="00BE3598">
      <w:pPr>
        <w:keepLines w:val="0"/>
        <w:widowControl w:val="0"/>
        <w:spacing w:after="120" w:line="360" w:lineRule="auto"/>
        <w:rPr>
          <w:rFonts w:cs="Arial"/>
          <w:b/>
          <w:bCs/>
          <w:sz w:val="22"/>
          <w:szCs w:val="22"/>
        </w:rPr>
      </w:pPr>
    </w:p>
    <w:p w14:paraId="45D2C1A2" w14:textId="77777777" w:rsidR="00BB042F" w:rsidRPr="00794316" w:rsidRDefault="00BB042F" w:rsidP="00A91640">
      <w:pPr>
        <w:keepLines w:val="0"/>
        <w:spacing w:after="120" w:line="360" w:lineRule="auto"/>
        <w:rPr>
          <w:rFonts w:cs="Arial"/>
          <w:b/>
          <w:bCs/>
          <w:sz w:val="22"/>
          <w:szCs w:val="22"/>
        </w:rPr>
      </w:pPr>
    </w:p>
    <w:p w14:paraId="520ED413" w14:textId="77777777" w:rsidR="00D145FC" w:rsidRPr="008B1BD9" w:rsidRDefault="00D145FC" w:rsidP="00D145FC">
      <w:pPr>
        <w:keepLines w:val="0"/>
        <w:widowControl w:val="0"/>
        <w:spacing w:after="120" w:line="360" w:lineRule="auto"/>
        <w:rPr>
          <w:rFonts w:cs="Arial"/>
          <w:b/>
          <w:bCs/>
          <w:sz w:val="22"/>
          <w:szCs w:val="22"/>
        </w:rPr>
      </w:pPr>
      <w:r w:rsidRPr="008B1BD9">
        <w:rPr>
          <w:rFonts w:cs="Arial"/>
          <w:b/>
          <w:bCs/>
          <w:sz w:val="22"/>
          <w:szCs w:val="22"/>
        </w:rPr>
        <w:t>Über Controlware GmbH</w:t>
      </w:r>
    </w:p>
    <w:p w14:paraId="1DEAB971" w14:textId="77777777" w:rsidR="00D145FC" w:rsidRPr="008B1BD9"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8B1BD9">
        <w:rPr>
          <w:rFonts w:cs="Arial"/>
          <w:sz w:val="22"/>
          <w:szCs w:val="22"/>
        </w:rPr>
        <w:t xml:space="preserve">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77777777" w:rsidR="00D145FC" w:rsidRPr="008B1BD9"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8B1BD9" w14:paraId="73DA4682" w14:textId="77777777" w:rsidTr="002D0DE3">
        <w:tc>
          <w:tcPr>
            <w:tcW w:w="4605" w:type="dxa"/>
            <w:hideMark/>
          </w:tcPr>
          <w:p w14:paraId="2BB1321E"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8B1BD9">
              <w:rPr>
                <w:rFonts w:cs="Arial"/>
                <w:b/>
                <w:bCs/>
                <w:sz w:val="22"/>
                <w:szCs w:val="22"/>
              </w:rPr>
              <w:t>Pressekontakt:</w:t>
            </w:r>
          </w:p>
          <w:p w14:paraId="47DC849C"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Stefanie Zender</w:t>
            </w:r>
          </w:p>
        </w:tc>
        <w:tc>
          <w:tcPr>
            <w:tcW w:w="4605" w:type="dxa"/>
            <w:hideMark/>
          </w:tcPr>
          <w:p w14:paraId="71D83B19"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8B1BD9">
              <w:rPr>
                <w:rFonts w:cs="Arial"/>
                <w:b/>
                <w:sz w:val="22"/>
                <w:szCs w:val="22"/>
              </w:rPr>
              <w:t>Agenturkontakt:</w:t>
            </w:r>
          </w:p>
          <w:p w14:paraId="0F60138A"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Michal Vitkovsky</w:t>
            </w:r>
          </w:p>
        </w:tc>
      </w:tr>
      <w:tr w:rsidR="00D145FC" w:rsidRPr="008B1BD9" w14:paraId="6E6B80B5" w14:textId="77777777" w:rsidTr="002D0DE3">
        <w:tc>
          <w:tcPr>
            <w:tcW w:w="4605" w:type="dxa"/>
            <w:hideMark/>
          </w:tcPr>
          <w:p w14:paraId="17CFDDF8"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Controlware GmbH</w:t>
            </w:r>
          </w:p>
        </w:tc>
        <w:tc>
          <w:tcPr>
            <w:tcW w:w="4605" w:type="dxa"/>
            <w:hideMark/>
          </w:tcPr>
          <w:p w14:paraId="1C832692"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H zwo B Kommunikations GmbH</w:t>
            </w:r>
          </w:p>
        </w:tc>
      </w:tr>
      <w:tr w:rsidR="00D145FC" w:rsidRPr="008B1BD9" w14:paraId="772E69C3" w14:textId="77777777" w:rsidTr="002D0DE3">
        <w:tc>
          <w:tcPr>
            <w:tcW w:w="4605" w:type="dxa"/>
            <w:hideMark/>
          </w:tcPr>
          <w:p w14:paraId="2D359F82"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Tel.: +49 6074 858-246</w:t>
            </w:r>
          </w:p>
        </w:tc>
        <w:tc>
          <w:tcPr>
            <w:tcW w:w="4605" w:type="dxa"/>
            <w:hideMark/>
          </w:tcPr>
          <w:p w14:paraId="7D350C86"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Tel.: +49 9131 812 81-25</w:t>
            </w:r>
          </w:p>
        </w:tc>
      </w:tr>
      <w:tr w:rsidR="00D145FC" w:rsidRPr="008B1BD9" w14:paraId="5B3D1C9F" w14:textId="77777777" w:rsidTr="002D0DE3">
        <w:tc>
          <w:tcPr>
            <w:tcW w:w="4605" w:type="dxa"/>
            <w:hideMark/>
          </w:tcPr>
          <w:p w14:paraId="4A9C4C0F"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Fax: +49 6074 858-220</w:t>
            </w:r>
          </w:p>
        </w:tc>
        <w:tc>
          <w:tcPr>
            <w:tcW w:w="4605" w:type="dxa"/>
            <w:hideMark/>
          </w:tcPr>
          <w:p w14:paraId="691EBCC7"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Fax: +49 9131 812 81-28</w:t>
            </w:r>
          </w:p>
        </w:tc>
      </w:tr>
      <w:tr w:rsidR="00D145FC" w:rsidRPr="008B1BD9" w14:paraId="226B3703" w14:textId="77777777" w:rsidTr="002D0DE3">
        <w:tc>
          <w:tcPr>
            <w:tcW w:w="4605" w:type="dxa"/>
            <w:hideMark/>
          </w:tcPr>
          <w:p w14:paraId="527FE30A"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E-Mail: stefanie.zender@controlware.de</w:t>
            </w:r>
          </w:p>
        </w:tc>
        <w:tc>
          <w:tcPr>
            <w:tcW w:w="4605" w:type="dxa"/>
            <w:hideMark/>
          </w:tcPr>
          <w:p w14:paraId="0F35EA53"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E-Mail: michal.vitkovsky@h-zwo-b.de</w:t>
            </w:r>
          </w:p>
        </w:tc>
      </w:tr>
      <w:tr w:rsidR="00D145FC" w:rsidRPr="009B71F7" w14:paraId="44866EC9" w14:textId="77777777" w:rsidTr="002D0DE3">
        <w:tc>
          <w:tcPr>
            <w:tcW w:w="4605" w:type="dxa"/>
            <w:hideMark/>
          </w:tcPr>
          <w:p w14:paraId="062A4529" w14:textId="77777777" w:rsidR="00D145FC" w:rsidRPr="008B1BD9" w:rsidRDefault="00D145FC" w:rsidP="002D0DE3">
            <w:pPr>
              <w:pStyle w:val="Textkrper2"/>
              <w:keepLines w:val="0"/>
              <w:widowControl w:val="0"/>
              <w:rPr>
                <w:rFonts w:cs="Arial"/>
                <w:sz w:val="22"/>
                <w:szCs w:val="22"/>
              </w:rPr>
            </w:pPr>
            <w:r w:rsidRPr="008B1BD9">
              <w:rPr>
                <w:rFonts w:cs="Arial"/>
                <w:sz w:val="22"/>
                <w:szCs w:val="22"/>
              </w:rPr>
              <w:t>www.controlware.de (Homepage)</w:t>
            </w:r>
          </w:p>
        </w:tc>
        <w:tc>
          <w:tcPr>
            <w:tcW w:w="4605" w:type="dxa"/>
            <w:hideMark/>
          </w:tcPr>
          <w:p w14:paraId="1EABEBEC" w14:textId="77777777" w:rsidR="00D145FC" w:rsidRPr="00B55021" w:rsidRDefault="00D145FC" w:rsidP="002D0DE3">
            <w:pPr>
              <w:pStyle w:val="Textkrper2"/>
              <w:keepLines w:val="0"/>
              <w:widowControl w:val="0"/>
              <w:rPr>
                <w:sz w:val="22"/>
                <w:lang w:val="en-GB"/>
              </w:rPr>
            </w:pPr>
            <w:r w:rsidRPr="00B55021">
              <w:rPr>
                <w:rFonts w:cs="Arial"/>
                <w:sz w:val="22"/>
                <w:szCs w:val="22"/>
                <w:lang w:val="en-GB"/>
              </w:rPr>
              <w:t>www.h-zwo-b.de (Homepage)</w:t>
            </w:r>
          </w:p>
        </w:tc>
      </w:tr>
    </w:tbl>
    <w:p w14:paraId="7454FBBE" w14:textId="77777777" w:rsidR="00D145FC" w:rsidRPr="00B55021" w:rsidRDefault="00D145FC" w:rsidP="00D145FC">
      <w:pPr>
        <w:keepLines w:val="0"/>
        <w:widowControl w:val="0"/>
        <w:tabs>
          <w:tab w:val="clear" w:pos="567"/>
        </w:tabs>
        <w:ind w:right="51"/>
        <w:rPr>
          <w:sz w:val="2"/>
          <w:lang w:val="en-GB"/>
        </w:rPr>
      </w:pPr>
    </w:p>
    <w:p w14:paraId="7B4AA959" w14:textId="77777777" w:rsidR="00D145FC" w:rsidRPr="00B55021" w:rsidRDefault="00D145FC" w:rsidP="00D145FC">
      <w:pPr>
        <w:keepLines w:val="0"/>
        <w:widowControl w:val="0"/>
        <w:spacing w:after="120" w:line="360" w:lineRule="auto"/>
        <w:rPr>
          <w:sz w:val="2"/>
          <w:lang w:val="en-GB"/>
        </w:rPr>
      </w:pPr>
    </w:p>
    <w:p w14:paraId="25E39B3A" w14:textId="77777777" w:rsidR="00D00AC1" w:rsidRPr="00B55021" w:rsidRDefault="00D00AC1" w:rsidP="00D145FC">
      <w:pPr>
        <w:keepLines w:val="0"/>
        <w:spacing w:after="120" w:line="360" w:lineRule="auto"/>
        <w:rPr>
          <w:sz w:val="2"/>
          <w:lang w:val="en-GB"/>
        </w:rPr>
      </w:pPr>
    </w:p>
    <w:sectPr w:rsidR="00D00AC1" w:rsidRPr="00B55021" w:rsidSect="00A12EFD">
      <w:headerReference w:type="even" r:id="rId8"/>
      <w:headerReference w:type="default" r:id="rId9"/>
      <w:footerReference w:type="even" r:id="rId10"/>
      <w:footerReference w:type="default" r:id="rId11"/>
      <w:headerReference w:type="first" r:id="rId12"/>
      <w:footerReference w:type="first" r:id="rId13"/>
      <w:pgSz w:w="11907" w:h="16840" w:code="9"/>
      <w:pgMar w:top="1985" w:right="1134" w:bottom="1985" w:left="1366" w:header="993"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A0AE1" w14:textId="77777777" w:rsidR="00BB4418" w:rsidRPr="008B1BD9" w:rsidRDefault="00BB4418">
      <w:r w:rsidRPr="008B1BD9">
        <w:separator/>
      </w:r>
    </w:p>
  </w:endnote>
  <w:endnote w:type="continuationSeparator" w:id="0">
    <w:p w14:paraId="2986896E" w14:textId="77777777" w:rsidR="00BB4418" w:rsidRPr="008B1BD9" w:rsidRDefault="00BB4418">
      <w:r w:rsidRPr="008B1BD9">
        <w:continuationSeparator/>
      </w:r>
    </w:p>
  </w:endnote>
  <w:endnote w:type="continuationNotice" w:id="1">
    <w:p w14:paraId="721B9474" w14:textId="77777777" w:rsidR="00BB4418" w:rsidRPr="008B1BD9" w:rsidRDefault="00BB4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E1DD4341-110F-44CF-AC78-23090F3D50C3}"/>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8B1BD9" w:rsidRDefault="005538DB" w:rsidP="005538DB">
    <w:pPr>
      <w:pStyle w:val="Fuzeile"/>
      <w:tabs>
        <w:tab w:val="left" w:pos="2676"/>
        <w:tab w:val="left" w:pos="3410"/>
      </w:tabs>
      <w:rPr>
        <w:sz w:val="13"/>
        <w:szCs w:val="13"/>
      </w:rPr>
    </w:pPr>
    <w:r w:rsidRPr="008B1BD9">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8B1BD9" w:rsidRDefault="005538DB" w:rsidP="005538DB">
                          <w:pPr>
                            <w:jc w:val="right"/>
                            <w:rPr>
                              <w:sz w:val="13"/>
                              <w:szCs w:val="13"/>
                            </w:rPr>
                          </w:pPr>
                          <w:r w:rsidRPr="008B1BD9">
                            <w:rPr>
                              <w:sz w:val="13"/>
                              <w:szCs w:val="13"/>
                            </w:rPr>
                            <w:t xml:space="preserve">Seite </w:t>
                          </w:r>
                          <w:r w:rsidRPr="008B1BD9">
                            <w:rPr>
                              <w:sz w:val="13"/>
                              <w:szCs w:val="13"/>
                            </w:rPr>
                            <w:fldChar w:fldCharType="begin"/>
                          </w:r>
                          <w:r w:rsidRPr="008B1BD9">
                            <w:rPr>
                              <w:sz w:val="13"/>
                              <w:szCs w:val="13"/>
                            </w:rPr>
                            <w:instrText>PAGE   \* MERGEFORMAT</w:instrText>
                          </w:r>
                          <w:r w:rsidRPr="008B1BD9">
                            <w:rPr>
                              <w:sz w:val="13"/>
                              <w:szCs w:val="13"/>
                            </w:rPr>
                            <w:fldChar w:fldCharType="separate"/>
                          </w:r>
                          <w:r w:rsidR="00A65C74" w:rsidRPr="008B1BD9">
                            <w:rPr>
                              <w:sz w:val="13"/>
                              <w:szCs w:val="13"/>
                            </w:rPr>
                            <w:t>2</w:t>
                          </w:r>
                          <w:r w:rsidRPr="008B1BD9">
                            <w:rPr>
                              <w:sz w:val="13"/>
                              <w:szCs w:val="13"/>
                            </w:rPr>
                            <w:fldChar w:fldCharType="end"/>
                          </w:r>
                          <w:r w:rsidRPr="008B1BD9">
                            <w:rPr>
                              <w:sz w:val="13"/>
                              <w:szCs w:val="13"/>
                            </w:rPr>
                            <w:t xml:space="preserve"> von </w:t>
                          </w:r>
                          <w:r w:rsidRPr="008B1BD9">
                            <w:rPr>
                              <w:sz w:val="13"/>
                              <w:szCs w:val="13"/>
                            </w:rPr>
                            <w:fldChar w:fldCharType="begin"/>
                          </w:r>
                          <w:r w:rsidRPr="008B1BD9">
                            <w:rPr>
                              <w:sz w:val="13"/>
                              <w:szCs w:val="13"/>
                            </w:rPr>
                            <w:instrText>NUMPAGES</w:instrText>
                          </w:r>
                          <w:r w:rsidRPr="008B1BD9">
                            <w:rPr>
                              <w:sz w:val="13"/>
                              <w:szCs w:val="13"/>
                            </w:rPr>
                            <w:fldChar w:fldCharType="separate"/>
                          </w:r>
                          <w:r w:rsidR="00A65C74" w:rsidRPr="008B1BD9">
                            <w:rPr>
                              <w:sz w:val="13"/>
                              <w:szCs w:val="13"/>
                            </w:rPr>
                            <w:t>2</w:t>
                          </w:r>
                          <w:r w:rsidRPr="008B1BD9">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8B1BD9" w:rsidRDefault="005538DB" w:rsidP="005538DB">
                    <w:pPr>
                      <w:jc w:val="right"/>
                      <w:rPr>
                        <w:sz w:val="13"/>
                        <w:szCs w:val="13"/>
                      </w:rPr>
                    </w:pPr>
                    <w:r w:rsidRPr="008B1BD9">
                      <w:rPr>
                        <w:sz w:val="13"/>
                        <w:szCs w:val="13"/>
                      </w:rPr>
                      <w:t xml:space="preserve">Seite </w:t>
                    </w:r>
                    <w:r w:rsidRPr="008B1BD9">
                      <w:rPr>
                        <w:sz w:val="13"/>
                        <w:szCs w:val="13"/>
                      </w:rPr>
                      <w:fldChar w:fldCharType="begin"/>
                    </w:r>
                    <w:r w:rsidRPr="008B1BD9">
                      <w:rPr>
                        <w:sz w:val="13"/>
                        <w:szCs w:val="13"/>
                      </w:rPr>
                      <w:instrText>PAGE   \* MERGEFORMAT</w:instrText>
                    </w:r>
                    <w:r w:rsidRPr="008B1BD9">
                      <w:rPr>
                        <w:sz w:val="13"/>
                        <w:szCs w:val="13"/>
                      </w:rPr>
                      <w:fldChar w:fldCharType="separate"/>
                    </w:r>
                    <w:r w:rsidR="00A65C74" w:rsidRPr="008B1BD9">
                      <w:rPr>
                        <w:sz w:val="13"/>
                        <w:szCs w:val="13"/>
                      </w:rPr>
                      <w:t>2</w:t>
                    </w:r>
                    <w:r w:rsidRPr="008B1BD9">
                      <w:rPr>
                        <w:sz w:val="13"/>
                        <w:szCs w:val="13"/>
                      </w:rPr>
                      <w:fldChar w:fldCharType="end"/>
                    </w:r>
                    <w:r w:rsidRPr="008B1BD9">
                      <w:rPr>
                        <w:sz w:val="13"/>
                        <w:szCs w:val="13"/>
                      </w:rPr>
                      <w:t xml:space="preserve"> von </w:t>
                    </w:r>
                    <w:r w:rsidRPr="008B1BD9">
                      <w:rPr>
                        <w:sz w:val="13"/>
                        <w:szCs w:val="13"/>
                      </w:rPr>
                      <w:fldChar w:fldCharType="begin"/>
                    </w:r>
                    <w:r w:rsidRPr="008B1BD9">
                      <w:rPr>
                        <w:sz w:val="13"/>
                        <w:szCs w:val="13"/>
                      </w:rPr>
                      <w:instrText>NUMPAGES</w:instrText>
                    </w:r>
                    <w:r w:rsidRPr="008B1BD9">
                      <w:rPr>
                        <w:sz w:val="13"/>
                        <w:szCs w:val="13"/>
                      </w:rPr>
                      <w:fldChar w:fldCharType="separate"/>
                    </w:r>
                    <w:r w:rsidR="00A65C74" w:rsidRPr="008B1BD9">
                      <w:rPr>
                        <w:sz w:val="13"/>
                        <w:szCs w:val="13"/>
                      </w:rPr>
                      <w:t>2</w:t>
                    </w:r>
                    <w:r w:rsidRPr="008B1BD9">
                      <w:rPr>
                        <w:sz w:val="13"/>
                        <w:szCs w:val="13"/>
                      </w:rPr>
                      <w:fldChar w:fldCharType="end"/>
                    </w:r>
                  </w:p>
                </w:txbxContent>
              </v:textbox>
              <w10:wrap anchorx="margin" anchory="page"/>
            </v:shape>
          </w:pict>
        </mc:Fallback>
      </mc:AlternateContent>
    </w:r>
    <w:r w:rsidRPr="008B1BD9">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Pr="008B1BD9">
      <w:rPr>
        <w:sz w:val="13"/>
        <w:szCs w:val="13"/>
      </w:rPr>
      <w:t xml:space="preserve">Sitz: Controlware GmbH Kommunikationssysteme </w:t>
    </w:r>
    <w:r w:rsidRPr="008B1BD9">
      <w:rPr>
        <w:rFonts w:ascii="Webdings" w:hAnsi="Webdings"/>
        <w:sz w:val="11"/>
        <w:szCs w:val="13"/>
        <w:vertAlign w:val="superscript"/>
      </w:rPr>
      <w:t></w:t>
    </w:r>
    <w:r w:rsidRPr="008B1BD9">
      <w:rPr>
        <w:sz w:val="13"/>
        <w:szCs w:val="13"/>
      </w:rPr>
      <w:t xml:space="preserve"> Waldstraße 92 </w:t>
    </w:r>
    <w:r w:rsidRPr="008B1BD9">
      <w:rPr>
        <w:rFonts w:ascii="Webdings" w:hAnsi="Webdings"/>
        <w:sz w:val="11"/>
        <w:szCs w:val="13"/>
        <w:vertAlign w:val="superscript"/>
      </w:rPr>
      <w:t></w:t>
    </w:r>
    <w:r w:rsidRPr="008B1BD9">
      <w:rPr>
        <w:sz w:val="13"/>
        <w:szCs w:val="13"/>
      </w:rPr>
      <w:t xml:space="preserve"> 63128 Dietzenbach </w:t>
    </w:r>
    <w:r w:rsidRPr="008B1BD9">
      <w:rPr>
        <w:rFonts w:ascii="Webdings" w:hAnsi="Webdings"/>
        <w:sz w:val="11"/>
        <w:szCs w:val="13"/>
        <w:vertAlign w:val="superscript"/>
      </w:rPr>
      <w:t></w:t>
    </w:r>
    <w:r w:rsidRPr="008B1BD9">
      <w:rPr>
        <w:sz w:val="13"/>
        <w:szCs w:val="13"/>
      </w:rPr>
      <w:t xml:space="preserve"> GERMANY</w:t>
    </w:r>
  </w:p>
  <w:p w14:paraId="1958EEEB" w14:textId="77777777" w:rsidR="005538DB" w:rsidRPr="008B1BD9" w:rsidRDefault="005538DB" w:rsidP="005538DB">
    <w:pPr>
      <w:pStyle w:val="Fuzeile"/>
      <w:tabs>
        <w:tab w:val="left" w:pos="2676"/>
        <w:tab w:val="left" w:pos="3410"/>
      </w:tabs>
      <w:rPr>
        <w:sz w:val="13"/>
        <w:szCs w:val="13"/>
      </w:rPr>
    </w:pPr>
    <w:r w:rsidRPr="008B1BD9">
      <w:rPr>
        <w:sz w:val="13"/>
        <w:szCs w:val="13"/>
      </w:rPr>
      <w:t xml:space="preserve">Tel. +49 6074 858-00 </w:t>
    </w:r>
    <w:r w:rsidRPr="008B1BD9">
      <w:rPr>
        <w:rFonts w:ascii="Webdings" w:hAnsi="Webdings"/>
        <w:sz w:val="11"/>
        <w:szCs w:val="13"/>
        <w:vertAlign w:val="superscript"/>
      </w:rPr>
      <w:t></w:t>
    </w:r>
    <w:r w:rsidRPr="008B1BD9">
      <w:rPr>
        <w:sz w:val="13"/>
        <w:szCs w:val="13"/>
      </w:rPr>
      <w:t xml:space="preserve"> Fax +49 6074 858-108 </w:t>
    </w:r>
    <w:r w:rsidRPr="008B1BD9">
      <w:rPr>
        <w:rFonts w:ascii="Webdings" w:hAnsi="Webdings"/>
        <w:sz w:val="11"/>
        <w:szCs w:val="13"/>
        <w:vertAlign w:val="superscript"/>
      </w:rPr>
      <w:t></w:t>
    </w:r>
    <w:r w:rsidRPr="008B1BD9">
      <w:rPr>
        <w:sz w:val="13"/>
        <w:szCs w:val="13"/>
      </w:rPr>
      <w:t xml:space="preserve"> info@controlware.de </w:t>
    </w:r>
    <w:r w:rsidRPr="008B1BD9">
      <w:rPr>
        <w:rFonts w:ascii="Webdings" w:hAnsi="Webdings"/>
        <w:sz w:val="11"/>
        <w:szCs w:val="13"/>
        <w:vertAlign w:val="superscript"/>
      </w:rPr>
      <w:t></w:t>
    </w:r>
    <w:r w:rsidRPr="008B1BD9">
      <w:rPr>
        <w:sz w:val="13"/>
        <w:szCs w:val="13"/>
      </w:rPr>
      <w:t xml:space="preserve"> www.controlware.de</w:t>
    </w:r>
  </w:p>
  <w:p w14:paraId="03D269B1" w14:textId="3BFA78B8" w:rsidR="008247BF" w:rsidRPr="008B1BD9" w:rsidRDefault="005538DB" w:rsidP="008247BF">
    <w:pPr>
      <w:pStyle w:val="Fuzeile"/>
      <w:tabs>
        <w:tab w:val="left" w:pos="2676"/>
        <w:tab w:val="left" w:pos="3410"/>
      </w:tabs>
      <w:rPr>
        <w:sz w:val="13"/>
        <w:szCs w:val="13"/>
      </w:rPr>
    </w:pPr>
    <w:r w:rsidRPr="008B1BD9">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8B1BD9">
      <w:rPr>
        <w:sz w:val="13"/>
        <w:szCs w:val="13"/>
      </w:rPr>
      <w:t xml:space="preserve">Registergericht Offenbach a.M. </w:t>
    </w:r>
    <w:r w:rsidRPr="008B1BD9">
      <w:rPr>
        <w:rFonts w:ascii="Webdings" w:hAnsi="Webdings"/>
        <w:sz w:val="11"/>
        <w:szCs w:val="13"/>
        <w:vertAlign w:val="superscript"/>
      </w:rPr>
      <w:t></w:t>
    </w:r>
    <w:r w:rsidRPr="008B1BD9">
      <w:rPr>
        <w:sz w:val="13"/>
        <w:szCs w:val="13"/>
      </w:rPr>
      <w:t xml:space="preserve"> HRB Nr. 6431 </w:t>
    </w:r>
    <w:r w:rsidRPr="008B1BD9">
      <w:rPr>
        <w:rFonts w:ascii="Webdings" w:hAnsi="Webdings"/>
        <w:sz w:val="11"/>
        <w:szCs w:val="13"/>
        <w:vertAlign w:val="superscript"/>
      </w:rPr>
      <w:t></w:t>
    </w:r>
    <w:r w:rsidRPr="008B1BD9">
      <w:rPr>
        <w:sz w:val="13"/>
        <w:szCs w:val="13"/>
      </w:rPr>
      <w:t xml:space="preserve"> USt-IdNr. DE 113 539 225 </w:t>
    </w:r>
    <w:r w:rsidRPr="008B1BD9">
      <w:rPr>
        <w:rFonts w:ascii="Webdings" w:hAnsi="Webdings"/>
        <w:sz w:val="11"/>
        <w:szCs w:val="13"/>
        <w:vertAlign w:val="superscript"/>
      </w:rPr>
      <w:t></w:t>
    </w:r>
    <w:r w:rsidRPr="008B1BD9">
      <w:rPr>
        <w:sz w:val="13"/>
        <w:szCs w:val="13"/>
      </w:rPr>
      <w:t xml:space="preserve"> Steuernummer 3523035235</w:t>
    </w:r>
    <w:r w:rsidRPr="008B1BD9">
      <w:rPr>
        <w:sz w:val="13"/>
        <w:szCs w:val="13"/>
      </w:rPr>
      <w:br/>
    </w:r>
    <w:r w:rsidR="005B4D62" w:rsidRPr="008B1BD9">
      <w:rPr>
        <w:sz w:val="13"/>
        <w:szCs w:val="13"/>
      </w:rPr>
      <w:t>Geschäftsführer: Bernd Schwefing, Michael Küchen</w:t>
    </w:r>
    <w:r w:rsidRPr="008B1BD9">
      <w:rPr>
        <w:sz w:val="13"/>
        <w:szCs w:val="13"/>
      </w:rPr>
      <w:br/>
    </w:r>
  </w:p>
  <w:p w14:paraId="3A2D673E" w14:textId="049C8B87" w:rsidR="005538DB" w:rsidRPr="008B1BD9" w:rsidRDefault="008247BF" w:rsidP="005538DB">
    <w:pPr>
      <w:pStyle w:val="Fuzeile"/>
      <w:tabs>
        <w:tab w:val="left" w:pos="2676"/>
        <w:tab w:val="left" w:pos="3410"/>
      </w:tabs>
      <w:rPr>
        <w:sz w:val="13"/>
        <w:szCs w:val="13"/>
      </w:rPr>
    </w:pPr>
    <w:r w:rsidRPr="008B1BD9">
      <w:rPr>
        <w:sz w:val="13"/>
        <w:szCs w:val="13"/>
      </w:rPr>
      <w:t xml:space="preserve">Klassifizierung: </w:t>
    </w:r>
    <w:r w:rsidR="00263C57" w:rsidRPr="008B1BD9">
      <w:rPr>
        <w:sz w:val="16"/>
      </w:rPr>
      <w:t>ÖFFENTLICH</w:t>
    </w:r>
    <w:r w:rsidRPr="008B1BD9">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624C46A4" w:rsidR="005538DB" w:rsidRPr="008B1BD9" w:rsidRDefault="005538DB" w:rsidP="005538DB">
    <w:pPr>
      <w:pStyle w:val="Fuzeile"/>
      <w:tabs>
        <w:tab w:val="left" w:pos="2676"/>
        <w:tab w:val="left" w:pos="3410"/>
      </w:tabs>
      <w:rPr>
        <w:sz w:val="13"/>
        <w:szCs w:val="13"/>
      </w:rPr>
    </w:pPr>
    <w:r w:rsidRPr="008B1BD9">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8B1BD9" w:rsidRDefault="005538DB" w:rsidP="005538DB">
                          <w:pPr>
                            <w:jc w:val="right"/>
                            <w:rPr>
                              <w:sz w:val="13"/>
                              <w:szCs w:val="13"/>
                            </w:rPr>
                          </w:pPr>
                          <w:r w:rsidRPr="008B1BD9">
                            <w:rPr>
                              <w:sz w:val="13"/>
                              <w:szCs w:val="13"/>
                            </w:rPr>
                            <w:t xml:space="preserve">Seite </w:t>
                          </w:r>
                          <w:r w:rsidRPr="008B1BD9">
                            <w:rPr>
                              <w:sz w:val="13"/>
                              <w:szCs w:val="13"/>
                            </w:rPr>
                            <w:fldChar w:fldCharType="begin"/>
                          </w:r>
                          <w:r w:rsidRPr="008B1BD9">
                            <w:rPr>
                              <w:sz w:val="13"/>
                              <w:szCs w:val="13"/>
                            </w:rPr>
                            <w:instrText>PAGE   \* MERGEFORMAT</w:instrText>
                          </w:r>
                          <w:r w:rsidRPr="008B1BD9">
                            <w:rPr>
                              <w:sz w:val="13"/>
                              <w:szCs w:val="13"/>
                            </w:rPr>
                            <w:fldChar w:fldCharType="separate"/>
                          </w:r>
                          <w:r w:rsidR="00A65C74" w:rsidRPr="008B1BD9">
                            <w:rPr>
                              <w:sz w:val="13"/>
                              <w:szCs w:val="13"/>
                            </w:rPr>
                            <w:t>3</w:t>
                          </w:r>
                          <w:r w:rsidRPr="008B1BD9">
                            <w:rPr>
                              <w:sz w:val="13"/>
                              <w:szCs w:val="13"/>
                            </w:rPr>
                            <w:fldChar w:fldCharType="end"/>
                          </w:r>
                          <w:r w:rsidRPr="008B1BD9">
                            <w:rPr>
                              <w:sz w:val="13"/>
                              <w:szCs w:val="13"/>
                            </w:rPr>
                            <w:t xml:space="preserve"> von </w:t>
                          </w:r>
                          <w:r w:rsidRPr="008B1BD9">
                            <w:rPr>
                              <w:sz w:val="13"/>
                              <w:szCs w:val="13"/>
                            </w:rPr>
                            <w:fldChar w:fldCharType="begin"/>
                          </w:r>
                          <w:r w:rsidRPr="008B1BD9">
                            <w:rPr>
                              <w:sz w:val="13"/>
                              <w:szCs w:val="13"/>
                            </w:rPr>
                            <w:instrText>NUMPAGES</w:instrText>
                          </w:r>
                          <w:r w:rsidRPr="008B1BD9">
                            <w:rPr>
                              <w:sz w:val="13"/>
                              <w:szCs w:val="13"/>
                            </w:rPr>
                            <w:fldChar w:fldCharType="separate"/>
                          </w:r>
                          <w:r w:rsidR="00A65C74" w:rsidRPr="008B1BD9">
                            <w:rPr>
                              <w:sz w:val="13"/>
                              <w:szCs w:val="13"/>
                            </w:rPr>
                            <w:t>5</w:t>
                          </w:r>
                          <w:r w:rsidRPr="008B1BD9">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8B1BD9" w:rsidRDefault="005538DB" w:rsidP="005538DB">
                    <w:pPr>
                      <w:jc w:val="right"/>
                      <w:rPr>
                        <w:sz w:val="13"/>
                        <w:szCs w:val="13"/>
                      </w:rPr>
                    </w:pPr>
                    <w:r w:rsidRPr="008B1BD9">
                      <w:rPr>
                        <w:sz w:val="13"/>
                        <w:szCs w:val="13"/>
                      </w:rPr>
                      <w:t xml:space="preserve">Seite </w:t>
                    </w:r>
                    <w:r w:rsidRPr="008B1BD9">
                      <w:rPr>
                        <w:sz w:val="13"/>
                        <w:szCs w:val="13"/>
                      </w:rPr>
                      <w:fldChar w:fldCharType="begin"/>
                    </w:r>
                    <w:r w:rsidRPr="008B1BD9">
                      <w:rPr>
                        <w:sz w:val="13"/>
                        <w:szCs w:val="13"/>
                      </w:rPr>
                      <w:instrText>PAGE   \* MERGEFORMAT</w:instrText>
                    </w:r>
                    <w:r w:rsidRPr="008B1BD9">
                      <w:rPr>
                        <w:sz w:val="13"/>
                        <w:szCs w:val="13"/>
                      </w:rPr>
                      <w:fldChar w:fldCharType="separate"/>
                    </w:r>
                    <w:r w:rsidR="00A65C74" w:rsidRPr="008B1BD9">
                      <w:rPr>
                        <w:sz w:val="13"/>
                        <w:szCs w:val="13"/>
                      </w:rPr>
                      <w:t>3</w:t>
                    </w:r>
                    <w:r w:rsidRPr="008B1BD9">
                      <w:rPr>
                        <w:sz w:val="13"/>
                        <w:szCs w:val="13"/>
                      </w:rPr>
                      <w:fldChar w:fldCharType="end"/>
                    </w:r>
                    <w:r w:rsidRPr="008B1BD9">
                      <w:rPr>
                        <w:sz w:val="13"/>
                        <w:szCs w:val="13"/>
                      </w:rPr>
                      <w:t xml:space="preserve"> von </w:t>
                    </w:r>
                    <w:r w:rsidRPr="008B1BD9">
                      <w:rPr>
                        <w:sz w:val="13"/>
                        <w:szCs w:val="13"/>
                      </w:rPr>
                      <w:fldChar w:fldCharType="begin"/>
                    </w:r>
                    <w:r w:rsidRPr="008B1BD9">
                      <w:rPr>
                        <w:sz w:val="13"/>
                        <w:szCs w:val="13"/>
                      </w:rPr>
                      <w:instrText>NUMPAGES</w:instrText>
                    </w:r>
                    <w:r w:rsidRPr="008B1BD9">
                      <w:rPr>
                        <w:sz w:val="13"/>
                        <w:szCs w:val="13"/>
                      </w:rPr>
                      <w:fldChar w:fldCharType="separate"/>
                    </w:r>
                    <w:r w:rsidR="00A65C74" w:rsidRPr="008B1BD9">
                      <w:rPr>
                        <w:sz w:val="13"/>
                        <w:szCs w:val="13"/>
                      </w:rPr>
                      <w:t>5</w:t>
                    </w:r>
                    <w:r w:rsidRPr="008B1BD9">
                      <w:rPr>
                        <w:sz w:val="13"/>
                        <w:szCs w:val="13"/>
                      </w:rPr>
                      <w:fldChar w:fldCharType="end"/>
                    </w:r>
                  </w:p>
                </w:txbxContent>
              </v:textbox>
              <w10:wrap anchorx="margin" anchory="margin"/>
            </v:shape>
          </w:pict>
        </mc:Fallback>
      </mc:AlternateContent>
    </w:r>
    <w:r w:rsidRPr="008B1BD9">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Pr="008B1BD9">
      <w:rPr>
        <w:sz w:val="13"/>
        <w:szCs w:val="13"/>
      </w:rPr>
      <w:t xml:space="preserve">Sitz: Controlware GmbH </w:t>
    </w:r>
    <w:r w:rsidRPr="008B1BD9">
      <w:rPr>
        <w:rFonts w:ascii="Webdings" w:hAnsi="Webdings"/>
        <w:sz w:val="11"/>
        <w:szCs w:val="13"/>
        <w:vertAlign w:val="superscript"/>
      </w:rPr>
      <w:t></w:t>
    </w:r>
    <w:r w:rsidRPr="008B1BD9">
      <w:rPr>
        <w:sz w:val="13"/>
        <w:szCs w:val="13"/>
      </w:rPr>
      <w:t xml:space="preserve"> Waldstraße 92 </w:t>
    </w:r>
    <w:r w:rsidRPr="008B1BD9">
      <w:rPr>
        <w:rFonts w:ascii="Webdings" w:hAnsi="Webdings"/>
        <w:sz w:val="11"/>
        <w:szCs w:val="13"/>
        <w:vertAlign w:val="superscript"/>
      </w:rPr>
      <w:t></w:t>
    </w:r>
    <w:r w:rsidRPr="008B1BD9">
      <w:rPr>
        <w:sz w:val="13"/>
        <w:szCs w:val="13"/>
      </w:rPr>
      <w:t xml:space="preserve"> 63128 Dietzenbach </w:t>
    </w:r>
    <w:r w:rsidRPr="008B1BD9">
      <w:rPr>
        <w:rFonts w:ascii="Webdings" w:hAnsi="Webdings"/>
        <w:sz w:val="11"/>
        <w:szCs w:val="13"/>
        <w:vertAlign w:val="superscript"/>
      </w:rPr>
      <w:t></w:t>
    </w:r>
    <w:r w:rsidRPr="008B1BD9">
      <w:rPr>
        <w:sz w:val="13"/>
        <w:szCs w:val="13"/>
      </w:rPr>
      <w:t xml:space="preserve"> GERMANY</w:t>
    </w:r>
  </w:p>
  <w:p w14:paraId="51CFF48C" w14:textId="77777777" w:rsidR="005538DB" w:rsidRPr="008B1BD9" w:rsidRDefault="005538DB" w:rsidP="005538DB">
    <w:pPr>
      <w:pStyle w:val="Fuzeile"/>
      <w:tabs>
        <w:tab w:val="left" w:pos="2676"/>
        <w:tab w:val="left" w:pos="3410"/>
      </w:tabs>
      <w:rPr>
        <w:sz w:val="13"/>
        <w:szCs w:val="13"/>
      </w:rPr>
    </w:pPr>
    <w:r w:rsidRPr="008B1BD9">
      <w:rPr>
        <w:sz w:val="13"/>
        <w:szCs w:val="13"/>
      </w:rPr>
      <w:t xml:space="preserve">Tel. +49 6074 858-00 </w:t>
    </w:r>
    <w:r w:rsidRPr="008B1BD9">
      <w:rPr>
        <w:rFonts w:ascii="Webdings" w:hAnsi="Webdings"/>
        <w:sz w:val="11"/>
        <w:szCs w:val="13"/>
        <w:vertAlign w:val="superscript"/>
      </w:rPr>
      <w:t></w:t>
    </w:r>
    <w:r w:rsidRPr="008B1BD9">
      <w:rPr>
        <w:sz w:val="13"/>
        <w:szCs w:val="13"/>
      </w:rPr>
      <w:t xml:space="preserve"> Fax +49 6074 858-108 </w:t>
    </w:r>
    <w:r w:rsidRPr="008B1BD9">
      <w:rPr>
        <w:rFonts w:ascii="Webdings" w:hAnsi="Webdings"/>
        <w:sz w:val="11"/>
        <w:szCs w:val="13"/>
        <w:vertAlign w:val="superscript"/>
      </w:rPr>
      <w:t></w:t>
    </w:r>
    <w:r w:rsidRPr="008B1BD9">
      <w:rPr>
        <w:sz w:val="13"/>
        <w:szCs w:val="13"/>
      </w:rPr>
      <w:t xml:space="preserve"> info@controlware.de </w:t>
    </w:r>
    <w:r w:rsidRPr="008B1BD9">
      <w:rPr>
        <w:rFonts w:ascii="Webdings" w:hAnsi="Webdings"/>
        <w:sz w:val="11"/>
        <w:szCs w:val="13"/>
        <w:vertAlign w:val="superscript"/>
      </w:rPr>
      <w:t></w:t>
    </w:r>
    <w:r w:rsidRPr="008B1BD9">
      <w:rPr>
        <w:sz w:val="13"/>
        <w:szCs w:val="13"/>
      </w:rPr>
      <w:t xml:space="preserve"> www.controlware.de</w:t>
    </w:r>
  </w:p>
  <w:p w14:paraId="31E5909A" w14:textId="764302E3" w:rsidR="008247BF" w:rsidRPr="008B1BD9" w:rsidRDefault="005538DB" w:rsidP="008247BF">
    <w:pPr>
      <w:pStyle w:val="Fuzeile"/>
      <w:tabs>
        <w:tab w:val="left" w:pos="2676"/>
        <w:tab w:val="left" w:pos="3410"/>
      </w:tabs>
      <w:rPr>
        <w:sz w:val="13"/>
        <w:szCs w:val="13"/>
      </w:rPr>
    </w:pPr>
    <w:r w:rsidRPr="008B1BD9">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8B1BD9">
      <w:rPr>
        <w:sz w:val="13"/>
        <w:szCs w:val="13"/>
      </w:rPr>
      <w:t xml:space="preserve">Registergericht Offenbach a.M. </w:t>
    </w:r>
    <w:r w:rsidRPr="008B1BD9">
      <w:rPr>
        <w:rFonts w:ascii="Webdings" w:hAnsi="Webdings"/>
        <w:sz w:val="11"/>
        <w:szCs w:val="13"/>
        <w:vertAlign w:val="superscript"/>
      </w:rPr>
      <w:t></w:t>
    </w:r>
    <w:r w:rsidRPr="008B1BD9">
      <w:rPr>
        <w:sz w:val="13"/>
        <w:szCs w:val="13"/>
      </w:rPr>
      <w:t xml:space="preserve"> HRB Nr. 6431 </w:t>
    </w:r>
    <w:r w:rsidRPr="008B1BD9">
      <w:rPr>
        <w:rFonts w:ascii="Webdings" w:hAnsi="Webdings"/>
        <w:sz w:val="11"/>
        <w:szCs w:val="13"/>
        <w:vertAlign w:val="superscript"/>
      </w:rPr>
      <w:t></w:t>
    </w:r>
    <w:r w:rsidRPr="008B1BD9">
      <w:rPr>
        <w:sz w:val="13"/>
        <w:szCs w:val="13"/>
      </w:rPr>
      <w:t xml:space="preserve"> USt-IdNr. DE 113 539 225 </w:t>
    </w:r>
    <w:r w:rsidRPr="008B1BD9">
      <w:rPr>
        <w:rFonts w:ascii="Webdings" w:hAnsi="Webdings"/>
        <w:sz w:val="11"/>
        <w:szCs w:val="13"/>
        <w:vertAlign w:val="superscript"/>
      </w:rPr>
      <w:t></w:t>
    </w:r>
    <w:r w:rsidRPr="008B1BD9">
      <w:rPr>
        <w:sz w:val="13"/>
        <w:szCs w:val="13"/>
      </w:rPr>
      <w:t xml:space="preserve"> Steuernummer </w:t>
    </w:r>
    <w:r w:rsidR="00A12EFD" w:rsidRPr="008B1BD9">
      <w:rPr>
        <w:sz w:val="13"/>
        <w:szCs w:val="13"/>
      </w:rPr>
      <w:t>04423035231</w:t>
    </w:r>
    <w:r w:rsidRPr="008B1BD9">
      <w:rPr>
        <w:sz w:val="13"/>
        <w:szCs w:val="13"/>
      </w:rPr>
      <w:br/>
    </w:r>
    <w:r w:rsidR="005B4D62" w:rsidRPr="008B1BD9">
      <w:rPr>
        <w:sz w:val="13"/>
        <w:szCs w:val="13"/>
      </w:rPr>
      <w:t>Geschäftsführer: Bernd Schwefing, Michael Küchen</w:t>
    </w:r>
    <w:r w:rsidR="00A12EFD" w:rsidRPr="008B1BD9">
      <w:rPr>
        <w:sz w:val="13"/>
        <w:szCs w:val="13"/>
      </w:rPr>
      <w:t xml:space="preserve">, Marc Wilczek; Aufsichtsratsvorsitzender: Christof Ziegler </w:t>
    </w:r>
    <w:r w:rsidRPr="008B1BD9">
      <w:rPr>
        <w:sz w:val="13"/>
        <w:szCs w:val="13"/>
      </w:rPr>
      <w:br/>
    </w:r>
  </w:p>
  <w:p w14:paraId="4EE93372" w14:textId="5A28D4AB" w:rsidR="00FA5C0E" w:rsidRPr="008B1BD9" w:rsidRDefault="008247BF" w:rsidP="005538DB">
    <w:pPr>
      <w:pStyle w:val="Fuzeile"/>
      <w:tabs>
        <w:tab w:val="left" w:pos="2676"/>
        <w:tab w:val="left" w:pos="3410"/>
      </w:tabs>
      <w:rPr>
        <w:sz w:val="13"/>
        <w:szCs w:val="13"/>
      </w:rPr>
    </w:pPr>
    <w:r w:rsidRPr="008B1BD9">
      <w:rPr>
        <w:sz w:val="13"/>
        <w:szCs w:val="13"/>
      </w:rPr>
      <w:t xml:space="preserve">Klassifizierung: </w:t>
    </w:r>
    <w:r w:rsidR="0032347E">
      <w:rPr>
        <w:sz w:val="16"/>
      </w:rPr>
      <w:t>ÖFFENTLICH</w:t>
    </w:r>
    <w:r w:rsidRPr="008B1BD9">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8B1BD9" w:rsidRDefault="00972F17" w:rsidP="00C771A7">
    <w:pPr>
      <w:pStyle w:val="Fuzeile"/>
      <w:tabs>
        <w:tab w:val="left" w:pos="2676"/>
        <w:tab w:val="left" w:pos="3410"/>
      </w:tabs>
      <w:rPr>
        <w:sz w:val="13"/>
        <w:szCs w:val="13"/>
      </w:rPr>
    </w:pPr>
    <w:r w:rsidRPr="008B1BD9">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8B1BD9" w:rsidRDefault="00972F17" w:rsidP="00972F17">
                          <w:pPr>
                            <w:jc w:val="right"/>
                            <w:rPr>
                              <w:sz w:val="13"/>
                              <w:szCs w:val="13"/>
                            </w:rPr>
                          </w:pPr>
                          <w:r w:rsidRPr="008B1BD9">
                            <w:rPr>
                              <w:sz w:val="13"/>
                              <w:szCs w:val="13"/>
                            </w:rPr>
                            <w:t xml:space="preserve">Seite </w:t>
                          </w:r>
                          <w:r w:rsidR="002D43F2" w:rsidRPr="008B1BD9">
                            <w:rPr>
                              <w:sz w:val="13"/>
                              <w:szCs w:val="13"/>
                            </w:rPr>
                            <w:fldChar w:fldCharType="begin"/>
                          </w:r>
                          <w:r w:rsidR="002D43F2" w:rsidRPr="008B1BD9">
                            <w:rPr>
                              <w:sz w:val="13"/>
                              <w:szCs w:val="13"/>
                            </w:rPr>
                            <w:instrText>PAGE   \* MERGEFORMAT</w:instrText>
                          </w:r>
                          <w:r w:rsidR="002D43F2" w:rsidRPr="008B1BD9">
                            <w:rPr>
                              <w:sz w:val="13"/>
                              <w:szCs w:val="13"/>
                            </w:rPr>
                            <w:fldChar w:fldCharType="separate"/>
                          </w:r>
                          <w:r w:rsidR="00A65C74" w:rsidRPr="008B1BD9">
                            <w:rPr>
                              <w:sz w:val="13"/>
                              <w:szCs w:val="13"/>
                            </w:rPr>
                            <w:t>1</w:t>
                          </w:r>
                          <w:r w:rsidR="002D43F2" w:rsidRPr="008B1BD9">
                            <w:rPr>
                              <w:sz w:val="13"/>
                              <w:szCs w:val="13"/>
                            </w:rPr>
                            <w:fldChar w:fldCharType="end"/>
                          </w:r>
                          <w:r w:rsidRPr="008B1BD9">
                            <w:rPr>
                              <w:sz w:val="13"/>
                              <w:szCs w:val="13"/>
                            </w:rPr>
                            <w:t xml:space="preserve"> von </w:t>
                          </w:r>
                          <w:r w:rsidR="0087556D" w:rsidRPr="008B1BD9">
                            <w:rPr>
                              <w:sz w:val="13"/>
                              <w:szCs w:val="13"/>
                            </w:rPr>
                            <w:fldChar w:fldCharType="begin"/>
                          </w:r>
                          <w:r w:rsidR="005D02DB" w:rsidRPr="008B1BD9">
                            <w:rPr>
                              <w:sz w:val="13"/>
                              <w:szCs w:val="13"/>
                            </w:rPr>
                            <w:instrText>NUMPAGES</w:instrText>
                          </w:r>
                          <w:r w:rsidR="0087556D" w:rsidRPr="008B1BD9">
                            <w:rPr>
                              <w:sz w:val="13"/>
                              <w:szCs w:val="13"/>
                            </w:rPr>
                            <w:fldChar w:fldCharType="separate"/>
                          </w:r>
                          <w:r w:rsidR="00A65C74" w:rsidRPr="008B1BD9">
                            <w:rPr>
                              <w:sz w:val="13"/>
                              <w:szCs w:val="13"/>
                            </w:rPr>
                            <w:t>2</w:t>
                          </w:r>
                          <w:r w:rsidR="0087556D" w:rsidRPr="008B1BD9">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8B1BD9" w:rsidRDefault="00972F17" w:rsidP="00972F17">
                    <w:pPr>
                      <w:jc w:val="right"/>
                      <w:rPr>
                        <w:sz w:val="13"/>
                        <w:szCs w:val="13"/>
                      </w:rPr>
                    </w:pPr>
                    <w:r w:rsidRPr="008B1BD9">
                      <w:rPr>
                        <w:sz w:val="13"/>
                        <w:szCs w:val="13"/>
                      </w:rPr>
                      <w:t xml:space="preserve">Seite </w:t>
                    </w:r>
                    <w:r w:rsidR="002D43F2" w:rsidRPr="008B1BD9">
                      <w:rPr>
                        <w:sz w:val="13"/>
                        <w:szCs w:val="13"/>
                      </w:rPr>
                      <w:fldChar w:fldCharType="begin"/>
                    </w:r>
                    <w:r w:rsidR="002D43F2" w:rsidRPr="008B1BD9">
                      <w:rPr>
                        <w:sz w:val="13"/>
                        <w:szCs w:val="13"/>
                      </w:rPr>
                      <w:instrText>PAGE   \* MERGEFORMAT</w:instrText>
                    </w:r>
                    <w:r w:rsidR="002D43F2" w:rsidRPr="008B1BD9">
                      <w:rPr>
                        <w:sz w:val="13"/>
                        <w:szCs w:val="13"/>
                      </w:rPr>
                      <w:fldChar w:fldCharType="separate"/>
                    </w:r>
                    <w:r w:rsidR="00A65C74" w:rsidRPr="008B1BD9">
                      <w:rPr>
                        <w:sz w:val="13"/>
                        <w:szCs w:val="13"/>
                      </w:rPr>
                      <w:t>1</w:t>
                    </w:r>
                    <w:r w:rsidR="002D43F2" w:rsidRPr="008B1BD9">
                      <w:rPr>
                        <w:sz w:val="13"/>
                        <w:szCs w:val="13"/>
                      </w:rPr>
                      <w:fldChar w:fldCharType="end"/>
                    </w:r>
                    <w:r w:rsidRPr="008B1BD9">
                      <w:rPr>
                        <w:sz w:val="13"/>
                        <w:szCs w:val="13"/>
                      </w:rPr>
                      <w:t xml:space="preserve"> von </w:t>
                    </w:r>
                    <w:r w:rsidR="0087556D" w:rsidRPr="008B1BD9">
                      <w:rPr>
                        <w:sz w:val="13"/>
                        <w:szCs w:val="13"/>
                      </w:rPr>
                      <w:fldChar w:fldCharType="begin"/>
                    </w:r>
                    <w:r w:rsidR="005D02DB" w:rsidRPr="008B1BD9">
                      <w:rPr>
                        <w:sz w:val="13"/>
                        <w:szCs w:val="13"/>
                      </w:rPr>
                      <w:instrText>NUMPAGES</w:instrText>
                    </w:r>
                    <w:r w:rsidR="0087556D" w:rsidRPr="008B1BD9">
                      <w:rPr>
                        <w:sz w:val="13"/>
                        <w:szCs w:val="13"/>
                      </w:rPr>
                      <w:fldChar w:fldCharType="separate"/>
                    </w:r>
                    <w:r w:rsidR="00A65C74" w:rsidRPr="008B1BD9">
                      <w:rPr>
                        <w:sz w:val="13"/>
                        <w:szCs w:val="13"/>
                      </w:rPr>
                      <w:t>2</w:t>
                    </w:r>
                    <w:r w:rsidR="0087556D" w:rsidRPr="008B1BD9">
                      <w:rPr>
                        <w:sz w:val="13"/>
                        <w:szCs w:val="13"/>
                      </w:rPr>
                      <w:fldChar w:fldCharType="end"/>
                    </w:r>
                  </w:p>
                </w:txbxContent>
              </v:textbox>
              <w10:wrap anchorx="margin" anchory="margin"/>
            </v:shape>
          </w:pict>
        </mc:Fallback>
      </mc:AlternateContent>
    </w:r>
    <w:r w:rsidRPr="008B1BD9">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sidRPr="008B1BD9">
      <w:rPr>
        <w:sz w:val="13"/>
        <w:szCs w:val="13"/>
      </w:rPr>
      <w:t>Sitz</w:t>
    </w:r>
    <w:r w:rsidR="00C771A7" w:rsidRPr="008B1BD9">
      <w:rPr>
        <w:sz w:val="13"/>
        <w:szCs w:val="13"/>
      </w:rPr>
      <w:t xml:space="preserve">: Controlware GmbH </w:t>
    </w:r>
    <w:r w:rsidR="00C771A7" w:rsidRPr="008B1BD9">
      <w:rPr>
        <w:rFonts w:ascii="Webdings" w:hAnsi="Webdings"/>
        <w:sz w:val="11"/>
        <w:szCs w:val="13"/>
        <w:vertAlign w:val="superscript"/>
      </w:rPr>
      <w:t></w:t>
    </w:r>
    <w:r w:rsidR="00C771A7" w:rsidRPr="008B1BD9">
      <w:rPr>
        <w:sz w:val="13"/>
        <w:szCs w:val="13"/>
      </w:rPr>
      <w:t xml:space="preserve"> Waldstraße 92 </w:t>
    </w:r>
    <w:r w:rsidR="00C771A7" w:rsidRPr="008B1BD9">
      <w:rPr>
        <w:rFonts w:ascii="Webdings" w:hAnsi="Webdings"/>
        <w:sz w:val="11"/>
        <w:szCs w:val="13"/>
        <w:vertAlign w:val="superscript"/>
      </w:rPr>
      <w:t></w:t>
    </w:r>
    <w:r w:rsidR="00C771A7" w:rsidRPr="008B1BD9">
      <w:rPr>
        <w:sz w:val="13"/>
        <w:szCs w:val="13"/>
      </w:rPr>
      <w:t xml:space="preserve"> 63128 Dietzenbach </w:t>
    </w:r>
    <w:r w:rsidR="00C771A7" w:rsidRPr="008B1BD9">
      <w:rPr>
        <w:rFonts w:ascii="Webdings" w:hAnsi="Webdings"/>
        <w:sz w:val="11"/>
        <w:szCs w:val="13"/>
        <w:vertAlign w:val="superscript"/>
      </w:rPr>
      <w:t></w:t>
    </w:r>
    <w:r w:rsidR="00C771A7" w:rsidRPr="008B1BD9">
      <w:rPr>
        <w:sz w:val="13"/>
        <w:szCs w:val="13"/>
      </w:rPr>
      <w:t xml:space="preserve"> GERMANY</w:t>
    </w:r>
  </w:p>
  <w:p w14:paraId="3527B300" w14:textId="77777777" w:rsidR="00C771A7" w:rsidRPr="008B1BD9" w:rsidRDefault="00C771A7" w:rsidP="00C771A7">
    <w:pPr>
      <w:pStyle w:val="Fuzeile"/>
      <w:tabs>
        <w:tab w:val="left" w:pos="2676"/>
        <w:tab w:val="left" w:pos="3410"/>
      </w:tabs>
      <w:rPr>
        <w:sz w:val="13"/>
        <w:szCs w:val="13"/>
      </w:rPr>
    </w:pPr>
    <w:r w:rsidRPr="008B1BD9">
      <w:rPr>
        <w:sz w:val="13"/>
        <w:szCs w:val="13"/>
      </w:rPr>
      <w:t xml:space="preserve">Tel. +49 6074 858-00 </w:t>
    </w:r>
    <w:r w:rsidRPr="008B1BD9">
      <w:rPr>
        <w:rFonts w:ascii="Webdings" w:hAnsi="Webdings"/>
        <w:sz w:val="11"/>
        <w:szCs w:val="13"/>
        <w:vertAlign w:val="superscript"/>
      </w:rPr>
      <w:t></w:t>
    </w:r>
    <w:r w:rsidRPr="008B1BD9">
      <w:rPr>
        <w:sz w:val="13"/>
        <w:szCs w:val="13"/>
      </w:rPr>
      <w:t xml:space="preserve"> Fax +49 6074 858-108 </w:t>
    </w:r>
    <w:r w:rsidRPr="008B1BD9">
      <w:rPr>
        <w:rFonts w:ascii="Webdings" w:hAnsi="Webdings"/>
        <w:sz w:val="11"/>
        <w:szCs w:val="13"/>
        <w:vertAlign w:val="superscript"/>
      </w:rPr>
      <w:t></w:t>
    </w:r>
    <w:r w:rsidRPr="008B1BD9">
      <w:rPr>
        <w:sz w:val="13"/>
        <w:szCs w:val="13"/>
      </w:rPr>
      <w:t xml:space="preserve"> info@controlware.de </w:t>
    </w:r>
    <w:r w:rsidRPr="008B1BD9">
      <w:rPr>
        <w:rFonts w:ascii="Webdings" w:hAnsi="Webdings"/>
        <w:sz w:val="11"/>
        <w:szCs w:val="13"/>
        <w:vertAlign w:val="superscript"/>
      </w:rPr>
      <w:t></w:t>
    </w:r>
    <w:r w:rsidRPr="008B1BD9">
      <w:rPr>
        <w:sz w:val="13"/>
        <w:szCs w:val="13"/>
      </w:rPr>
      <w:t xml:space="preserve"> www.controlware.de</w:t>
    </w:r>
  </w:p>
  <w:p w14:paraId="4F0ACB8F" w14:textId="1BEB3DBB" w:rsidR="00BA1204" w:rsidRPr="008B1BD9" w:rsidRDefault="00C5631D" w:rsidP="00375D32">
    <w:pPr>
      <w:pStyle w:val="Fuzeile"/>
      <w:tabs>
        <w:tab w:val="left" w:pos="2676"/>
        <w:tab w:val="left" w:pos="3410"/>
      </w:tabs>
      <w:rPr>
        <w:sz w:val="13"/>
        <w:szCs w:val="13"/>
      </w:rPr>
    </w:pPr>
    <w:r w:rsidRPr="008B1BD9">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8B1BD9">
      <w:rPr>
        <w:sz w:val="13"/>
        <w:szCs w:val="13"/>
      </w:rPr>
      <w:t xml:space="preserve">Registergericht Offenbach a.M. </w:t>
    </w:r>
    <w:r w:rsidR="00C771A7" w:rsidRPr="008B1BD9">
      <w:rPr>
        <w:rFonts w:ascii="Webdings" w:hAnsi="Webdings"/>
        <w:sz w:val="11"/>
        <w:szCs w:val="13"/>
        <w:vertAlign w:val="superscript"/>
      </w:rPr>
      <w:t></w:t>
    </w:r>
    <w:r w:rsidR="00C771A7" w:rsidRPr="008B1BD9">
      <w:rPr>
        <w:sz w:val="13"/>
        <w:szCs w:val="13"/>
      </w:rPr>
      <w:t xml:space="preserve"> HRB Nr. 6431 </w:t>
    </w:r>
    <w:r w:rsidR="00C771A7" w:rsidRPr="008B1BD9">
      <w:rPr>
        <w:rFonts w:ascii="Webdings" w:hAnsi="Webdings"/>
        <w:sz w:val="11"/>
        <w:szCs w:val="13"/>
        <w:vertAlign w:val="superscript"/>
      </w:rPr>
      <w:t></w:t>
    </w:r>
    <w:r w:rsidR="00C771A7" w:rsidRPr="008B1BD9">
      <w:rPr>
        <w:sz w:val="13"/>
        <w:szCs w:val="13"/>
      </w:rPr>
      <w:t xml:space="preserve"> U</w:t>
    </w:r>
    <w:r w:rsidR="0087556D" w:rsidRPr="008B1BD9">
      <w:rPr>
        <w:sz w:val="13"/>
        <w:szCs w:val="13"/>
      </w:rPr>
      <w:t>S</w:t>
    </w:r>
    <w:r w:rsidR="00295E0C" w:rsidRPr="008B1BD9">
      <w:rPr>
        <w:sz w:val="13"/>
        <w:szCs w:val="13"/>
      </w:rPr>
      <w:t>t</w:t>
    </w:r>
    <w:r w:rsidR="00C771A7" w:rsidRPr="008B1BD9">
      <w:rPr>
        <w:sz w:val="13"/>
        <w:szCs w:val="13"/>
      </w:rPr>
      <w:t>-IdNr. DE 113 539 225</w:t>
    </w:r>
    <w:r w:rsidR="004E26FD" w:rsidRPr="008B1BD9">
      <w:rPr>
        <w:sz w:val="13"/>
        <w:szCs w:val="13"/>
      </w:rPr>
      <w:t xml:space="preserve"> </w:t>
    </w:r>
    <w:r w:rsidR="004E26FD" w:rsidRPr="008B1BD9">
      <w:rPr>
        <w:rFonts w:ascii="Webdings" w:hAnsi="Webdings"/>
        <w:sz w:val="11"/>
        <w:szCs w:val="13"/>
        <w:vertAlign w:val="superscript"/>
      </w:rPr>
      <w:t></w:t>
    </w:r>
    <w:r w:rsidR="004E26FD" w:rsidRPr="008B1BD9">
      <w:rPr>
        <w:sz w:val="13"/>
        <w:szCs w:val="13"/>
      </w:rPr>
      <w:t xml:space="preserve"> </w:t>
    </w:r>
    <w:r w:rsidR="00972F17" w:rsidRPr="008B1BD9">
      <w:rPr>
        <w:sz w:val="13"/>
        <w:szCs w:val="13"/>
      </w:rPr>
      <w:t>Steuernummer 3523035235</w:t>
    </w:r>
    <w:r w:rsidR="004E26FD" w:rsidRPr="008B1BD9">
      <w:rPr>
        <w:sz w:val="13"/>
        <w:szCs w:val="13"/>
      </w:rPr>
      <w:br/>
    </w:r>
    <w:r w:rsidR="00C771A7" w:rsidRPr="008B1BD9">
      <w:rPr>
        <w:sz w:val="13"/>
        <w:szCs w:val="13"/>
      </w:rPr>
      <w:t>Geschäftsführer</w:t>
    </w:r>
    <w:r w:rsidR="00AF060F" w:rsidRPr="008B1BD9">
      <w:rPr>
        <w:sz w:val="13"/>
        <w:szCs w:val="13"/>
      </w:rPr>
      <w:t>:</w:t>
    </w:r>
    <w:r w:rsidR="00C771A7" w:rsidRPr="008B1BD9">
      <w:rPr>
        <w:sz w:val="13"/>
        <w:szCs w:val="13"/>
      </w:rPr>
      <w:t xml:space="preserve"> Bernd Schwefing</w:t>
    </w:r>
    <w:r w:rsidR="00AF060F" w:rsidRPr="008B1BD9">
      <w:rPr>
        <w:sz w:val="13"/>
        <w:szCs w:val="13"/>
      </w:rPr>
      <w:t>, Michael Küchen</w:t>
    </w:r>
  </w:p>
  <w:p w14:paraId="6C300E81" w14:textId="77777777" w:rsidR="00BA1204" w:rsidRPr="008B1BD9" w:rsidRDefault="00BA1204" w:rsidP="00375D32">
    <w:pPr>
      <w:pStyle w:val="Fuzeile"/>
      <w:tabs>
        <w:tab w:val="left" w:pos="2676"/>
        <w:tab w:val="left" w:pos="3410"/>
      </w:tabs>
      <w:rPr>
        <w:sz w:val="13"/>
        <w:szCs w:val="13"/>
      </w:rPr>
    </w:pPr>
  </w:p>
  <w:p w14:paraId="0AA957BD" w14:textId="523B3476" w:rsidR="00FA5C0E" w:rsidRPr="008B1BD9" w:rsidRDefault="00BA1204" w:rsidP="00375D32">
    <w:pPr>
      <w:pStyle w:val="Fuzeile"/>
      <w:tabs>
        <w:tab w:val="left" w:pos="2676"/>
        <w:tab w:val="left" w:pos="3410"/>
      </w:tabs>
      <w:rPr>
        <w:sz w:val="13"/>
        <w:szCs w:val="13"/>
      </w:rPr>
    </w:pPr>
    <w:r w:rsidRPr="008B1BD9">
      <w:rPr>
        <w:sz w:val="13"/>
        <w:szCs w:val="13"/>
      </w:rPr>
      <w:t xml:space="preserve">Klassifizierung: </w:t>
    </w:r>
    <w:r w:rsidR="00263C57" w:rsidRPr="008B1BD9">
      <w:rPr>
        <w:sz w:val="16"/>
      </w:rPr>
      <w:t>ÖFFENTLICH</w:t>
    </w:r>
    <w:r w:rsidR="00375D32" w:rsidRPr="008B1BD9">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1E86C" w14:textId="77777777" w:rsidR="00BB4418" w:rsidRPr="008B1BD9" w:rsidRDefault="00BB4418">
      <w:r w:rsidRPr="008B1BD9">
        <w:separator/>
      </w:r>
    </w:p>
  </w:footnote>
  <w:footnote w:type="continuationSeparator" w:id="0">
    <w:p w14:paraId="718A77E7" w14:textId="77777777" w:rsidR="00BB4418" w:rsidRPr="008B1BD9" w:rsidRDefault="00BB4418">
      <w:r w:rsidRPr="008B1BD9">
        <w:continuationSeparator/>
      </w:r>
    </w:p>
  </w:footnote>
  <w:footnote w:type="continuationNotice" w:id="1">
    <w:p w14:paraId="347E565B" w14:textId="77777777" w:rsidR="00BB4418" w:rsidRPr="008B1BD9" w:rsidRDefault="00BB44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Pr="008B1BD9" w:rsidRDefault="005538DB" w:rsidP="005538DB">
    <w:pPr>
      <w:pStyle w:val="Kopfzeile"/>
      <w:jc w:val="right"/>
    </w:pPr>
    <w:r w:rsidRPr="008B1BD9">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Pr="008B1BD9" w:rsidRDefault="005E73DD" w:rsidP="00C50C17">
    <w:pPr>
      <w:pStyle w:val="Kopfzeile"/>
      <w:jc w:val="right"/>
    </w:pPr>
    <w:r w:rsidRPr="008B1BD9">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Pr="008B1BD9" w:rsidRDefault="00BB4835">
    <w:pPr>
      <w:pStyle w:val="Kopfzeile"/>
    </w:pPr>
    <w:r w:rsidRPr="008B1BD9">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sidRPr="008B1BD9">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Pr="008B1BD9" w:rsidRDefault="00FA5C0E">
                          <w:pPr>
                            <w:rPr>
                              <w:sz w:val="10"/>
                            </w:rPr>
                          </w:pPr>
                          <w:r w:rsidRPr="008B1BD9">
                            <w:rPr>
                              <w:sz w:val="10"/>
                            </w:rPr>
                            <w:t xml:space="preserve">                                                                                                                                                                                                     </w:t>
                          </w:r>
                          <w:r w:rsidRPr="008B1BD9">
                            <w:rPr>
                              <w:sz w:val="10"/>
                            </w:rPr>
                            <w:sym w:font="Wingdings" w:char="F0D9"/>
                          </w:r>
                          <w:r w:rsidRPr="008B1BD9">
                            <w:rPr>
                              <w:sz w:val="10"/>
                            </w:rPr>
                            <w:t xml:space="preserve">  </w:t>
                          </w:r>
                        </w:p>
                        <w:p w14:paraId="748514DD" w14:textId="77777777" w:rsidR="00FA5C0E" w:rsidRPr="008B1BD9" w:rsidRDefault="00FA5C0E">
                          <w:pPr>
                            <w:rPr>
                              <w:sz w:val="16"/>
                            </w:rPr>
                          </w:pPr>
                        </w:p>
                        <w:p w14:paraId="307E6086" w14:textId="77777777" w:rsidR="00FA5C0E" w:rsidRPr="008B1BD9" w:rsidRDefault="00FA5C0E">
                          <w:pPr>
                            <w:rPr>
                              <w:sz w:val="16"/>
                            </w:rPr>
                          </w:pPr>
                        </w:p>
                        <w:p w14:paraId="7B49B27E" w14:textId="77777777" w:rsidR="00FA5C0E" w:rsidRPr="008B1BD9" w:rsidRDefault="00FA5C0E">
                          <w:pPr>
                            <w:rPr>
                              <w:sz w:val="16"/>
                            </w:rPr>
                          </w:pPr>
                        </w:p>
                        <w:p w14:paraId="5551865B" w14:textId="77777777" w:rsidR="00FA5C0E" w:rsidRPr="008B1BD9" w:rsidRDefault="00FA5C0E">
                          <w:pPr>
                            <w:rPr>
                              <w:sz w:val="16"/>
                            </w:rPr>
                          </w:pPr>
                        </w:p>
                        <w:p w14:paraId="339C3131" w14:textId="77777777" w:rsidR="00FA5C0E" w:rsidRPr="008B1BD9" w:rsidRDefault="00FA5C0E">
                          <w:pPr>
                            <w:rPr>
                              <w:sz w:val="16"/>
                            </w:rPr>
                          </w:pPr>
                          <w:r w:rsidRPr="008B1BD9">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Pr="008B1BD9" w:rsidRDefault="00FA5C0E">
                    <w:pPr>
                      <w:rPr>
                        <w:sz w:val="10"/>
                      </w:rPr>
                    </w:pPr>
                    <w:r w:rsidRPr="008B1BD9">
                      <w:rPr>
                        <w:sz w:val="10"/>
                      </w:rPr>
                      <w:t xml:space="preserve">                                                                                                                                                                                                     </w:t>
                    </w:r>
                    <w:r w:rsidRPr="008B1BD9">
                      <w:rPr>
                        <w:sz w:val="10"/>
                      </w:rPr>
                      <w:sym w:font="Wingdings" w:char="F0D9"/>
                    </w:r>
                    <w:r w:rsidRPr="008B1BD9">
                      <w:rPr>
                        <w:sz w:val="10"/>
                      </w:rPr>
                      <w:t xml:space="preserve">  </w:t>
                    </w:r>
                  </w:p>
                  <w:p w14:paraId="748514DD" w14:textId="77777777" w:rsidR="00FA5C0E" w:rsidRPr="008B1BD9" w:rsidRDefault="00FA5C0E">
                    <w:pPr>
                      <w:rPr>
                        <w:sz w:val="16"/>
                      </w:rPr>
                    </w:pPr>
                  </w:p>
                  <w:p w14:paraId="307E6086" w14:textId="77777777" w:rsidR="00FA5C0E" w:rsidRPr="008B1BD9" w:rsidRDefault="00FA5C0E">
                    <w:pPr>
                      <w:rPr>
                        <w:sz w:val="16"/>
                      </w:rPr>
                    </w:pPr>
                  </w:p>
                  <w:p w14:paraId="7B49B27E" w14:textId="77777777" w:rsidR="00FA5C0E" w:rsidRPr="008B1BD9" w:rsidRDefault="00FA5C0E">
                    <w:pPr>
                      <w:rPr>
                        <w:sz w:val="16"/>
                      </w:rPr>
                    </w:pPr>
                  </w:p>
                  <w:p w14:paraId="5551865B" w14:textId="77777777" w:rsidR="00FA5C0E" w:rsidRPr="008B1BD9" w:rsidRDefault="00FA5C0E">
                    <w:pPr>
                      <w:rPr>
                        <w:sz w:val="16"/>
                      </w:rPr>
                    </w:pPr>
                  </w:p>
                  <w:p w14:paraId="339C3131" w14:textId="77777777" w:rsidR="00FA5C0E" w:rsidRPr="008B1BD9" w:rsidRDefault="00FA5C0E">
                    <w:pPr>
                      <w:rPr>
                        <w:sz w:val="16"/>
                      </w:rPr>
                    </w:pPr>
                    <w:r w:rsidRPr="008B1BD9">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0CB27A9"/>
    <w:multiLevelType w:val="multilevel"/>
    <w:tmpl w:val="3FA60F58"/>
    <w:lvl w:ilvl="0">
      <w:start w:val="1"/>
      <w:numFmt w:val="bullet"/>
      <w:lvlText w:val=""/>
      <w:lvlJc w:val="left"/>
      <w:pPr>
        <w:tabs>
          <w:tab w:val="num" w:pos="720"/>
        </w:tabs>
        <w:ind w:left="567" w:hanging="20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5"/>
  </w:num>
  <w:num w:numId="2" w16cid:durableId="270162576">
    <w:abstractNumId w:val="0"/>
  </w:num>
  <w:num w:numId="3" w16cid:durableId="2063139412">
    <w:abstractNumId w:val="1"/>
  </w:num>
  <w:num w:numId="4" w16cid:durableId="1541474287">
    <w:abstractNumId w:val="2"/>
  </w:num>
  <w:num w:numId="5" w16cid:durableId="2003896083">
    <w:abstractNumId w:val="3"/>
  </w:num>
  <w:num w:numId="6" w16cid:durableId="1124274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31CD"/>
    <w:rsid w:val="000038A5"/>
    <w:rsid w:val="000059C6"/>
    <w:rsid w:val="00005D6D"/>
    <w:rsid w:val="000063D7"/>
    <w:rsid w:val="00006985"/>
    <w:rsid w:val="000137FB"/>
    <w:rsid w:val="00013910"/>
    <w:rsid w:val="00013D5F"/>
    <w:rsid w:val="0001421C"/>
    <w:rsid w:val="00014538"/>
    <w:rsid w:val="00014F55"/>
    <w:rsid w:val="00015C49"/>
    <w:rsid w:val="00015DD1"/>
    <w:rsid w:val="00016051"/>
    <w:rsid w:val="0001616E"/>
    <w:rsid w:val="00016680"/>
    <w:rsid w:val="000202FE"/>
    <w:rsid w:val="000208C0"/>
    <w:rsid w:val="0002162F"/>
    <w:rsid w:val="00022CC8"/>
    <w:rsid w:val="00026B58"/>
    <w:rsid w:val="0003006C"/>
    <w:rsid w:val="00031BAF"/>
    <w:rsid w:val="000342AB"/>
    <w:rsid w:val="000367E0"/>
    <w:rsid w:val="00037AFB"/>
    <w:rsid w:val="00040FEC"/>
    <w:rsid w:val="00041C36"/>
    <w:rsid w:val="00042456"/>
    <w:rsid w:val="00042E03"/>
    <w:rsid w:val="00043219"/>
    <w:rsid w:val="00044306"/>
    <w:rsid w:val="0004616C"/>
    <w:rsid w:val="0004701F"/>
    <w:rsid w:val="00047D9C"/>
    <w:rsid w:val="00050099"/>
    <w:rsid w:val="000503EC"/>
    <w:rsid w:val="000507B2"/>
    <w:rsid w:val="0005465F"/>
    <w:rsid w:val="00054FF9"/>
    <w:rsid w:val="0005650F"/>
    <w:rsid w:val="00060B2E"/>
    <w:rsid w:val="00061BDD"/>
    <w:rsid w:val="00062266"/>
    <w:rsid w:val="000624EB"/>
    <w:rsid w:val="00062BAC"/>
    <w:rsid w:val="00063480"/>
    <w:rsid w:val="00063496"/>
    <w:rsid w:val="00063DAE"/>
    <w:rsid w:val="00064609"/>
    <w:rsid w:val="00065CB6"/>
    <w:rsid w:val="0006644A"/>
    <w:rsid w:val="00070AA7"/>
    <w:rsid w:val="000729F4"/>
    <w:rsid w:val="00072D21"/>
    <w:rsid w:val="00072D9B"/>
    <w:rsid w:val="000744C4"/>
    <w:rsid w:val="00074A68"/>
    <w:rsid w:val="00075D82"/>
    <w:rsid w:val="000824DA"/>
    <w:rsid w:val="00082636"/>
    <w:rsid w:val="00084AE3"/>
    <w:rsid w:val="0008602F"/>
    <w:rsid w:val="00086274"/>
    <w:rsid w:val="00086E78"/>
    <w:rsid w:val="00087298"/>
    <w:rsid w:val="000907BD"/>
    <w:rsid w:val="00091657"/>
    <w:rsid w:val="00091CA2"/>
    <w:rsid w:val="00091EED"/>
    <w:rsid w:val="00091F54"/>
    <w:rsid w:val="00092004"/>
    <w:rsid w:val="000931F0"/>
    <w:rsid w:val="00093961"/>
    <w:rsid w:val="00094CBF"/>
    <w:rsid w:val="00094ED4"/>
    <w:rsid w:val="0009555F"/>
    <w:rsid w:val="00097405"/>
    <w:rsid w:val="000A2023"/>
    <w:rsid w:val="000A20C5"/>
    <w:rsid w:val="000A26FF"/>
    <w:rsid w:val="000A2FA3"/>
    <w:rsid w:val="000A4374"/>
    <w:rsid w:val="000A48DA"/>
    <w:rsid w:val="000A56AD"/>
    <w:rsid w:val="000A5984"/>
    <w:rsid w:val="000A5F0B"/>
    <w:rsid w:val="000A7398"/>
    <w:rsid w:val="000B44F3"/>
    <w:rsid w:val="000B4E24"/>
    <w:rsid w:val="000B51A3"/>
    <w:rsid w:val="000B692B"/>
    <w:rsid w:val="000B6BC4"/>
    <w:rsid w:val="000C06D0"/>
    <w:rsid w:val="000C30FD"/>
    <w:rsid w:val="000C3127"/>
    <w:rsid w:val="000C340F"/>
    <w:rsid w:val="000C3BF2"/>
    <w:rsid w:val="000C5A32"/>
    <w:rsid w:val="000C6A86"/>
    <w:rsid w:val="000C7CF1"/>
    <w:rsid w:val="000D1AF5"/>
    <w:rsid w:val="000D2461"/>
    <w:rsid w:val="000D4338"/>
    <w:rsid w:val="000E00C1"/>
    <w:rsid w:val="000E0519"/>
    <w:rsid w:val="000E0B1D"/>
    <w:rsid w:val="000E1245"/>
    <w:rsid w:val="000E4725"/>
    <w:rsid w:val="000E5837"/>
    <w:rsid w:val="000F00F5"/>
    <w:rsid w:val="000F2832"/>
    <w:rsid w:val="000F2EFA"/>
    <w:rsid w:val="000F3E70"/>
    <w:rsid w:val="000F4BD6"/>
    <w:rsid w:val="000F583E"/>
    <w:rsid w:val="00100486"/>
    <w:rsid w:val="00103E23"/>
    <w:rsid w:val="00106589"/>
    <w:rsid w:val="0010673E"/>
    <w:rsid w:val="00110038"/>
    <w:rsid w:val="00111DE6"/>
    <w:rsid w:val="00111E04"/>
    <w:rsid w:val="00112A6D"/>
    <w:rsid w:val="00114370"/>
    <w:rsid w:val="0011703A"/>
    <w:rsid w:val="00117C2D"/>
    <w:rsid w:val="00120392"/>
    <w:rsid w:val="001207E2"/>
    <w:rsid w:val="00121864"/>
    <w:rsid w:val="00122F1E"/>
    <w:rsid w:val="00127E0C"/>
    <w:rsid w:val="00130A0B"/>
    <w:rsid w:val="00131797"/>
    <w:rsid w:val="00133527"/>
    <w:rsid w:val="0013503F"/>
    <w:rsid w:val="00136258"/>
    <w:rsid w:val="00136C86"/>
    <w:rsid w:val="001370D8"/>
    <w:rsid w:val="00137798"/>
    <w:rsid w:val="0014141B"/>
    <w:rsid w:val="00142F22"/>
    <w:rsid w:val="001433AE"/>
    <w:rsid w:val="00144068"/>
    <w:rsid w:val="00147FF5"/>
    <w:rsid w:val="00150063"/>
    <w:rsid w:val="001511D5"/>
    <w:rsid w:val="001519AB"/>
    <w:rsid w:val="0015350E"/>
    <w:rsid w:val="001549E0"/>
    <w:rsid w:val="00156889"/>
    <w:rsid w:val="00157998"/>
    <w:rsid w:val="00160CD8"/>
    <w:rsid w:val="001613A4"/>
    <w:rsid w:val="001635CC"/>
    <w:rsid w:val="0016518C"/>
    <w:rsid w:val="001654EC"/>
    <w:rsid w:val="0016570A"/>
    <w:rsid w:val="00165C3C"/>
    <w:rsid w:val="001662B1"/>
    <w:rsid w:val="00170D5E"/>
    <w:rsid w:val="00171844"/>
    <w:rsid w:val="0017223C"/>
    <w:rsid w:val="00172CFD"/>
    <w:rsid w:val="00174C6C"/>
    <w:rsid w:val="00175566"/>
    <w:rsid w:val="001764F8"/>
    <w:rsid w:val="00180CD5"/>
    <w:rsid w:val="001810CC"/>
    <w:rsid w:val="0018154E"/>
    <w:rsid w:val="0018164C"/>
    <w:rsid w:val="001816B0"/>
    <w:rsid w:val="001817B9"/>
    <w:rsid w:val="00182330"/>
    <w:rsid w:val="001823BC"/>
    <w:rsid w:val="001828F2"/>
    <w:rsid w:val="00182E06"/>
    <w:rsid w:val="0018364C"/>
    <w:rsid w:val="001838EB"/>
    <w:rsid w:val="00186196"/>
    <w:rsid w:val="00186E3A"/>
    <w:rsid w:val="00187221"/>
    <w:rsid w:val="001913AF"/>
    <w:rsid w:val="00193863"/>
    <w:rsid w:val="00193A05"/>
    <w:rsid w:val="001947B8"/>
    <w:rsid w:val="00195FD9"/>
    <w:rsid w:val="00197FDE"/>
    <w:rsid w:val="001A106D"/>
    <w:rsid w:val="001A18A2"/>
    <w:rsid w:val="001A2442"/>
    <w:rsid w:val="001A268B"/>
    <w:rsid w:val="001A28B9"/>
    <w:rsid w:val="001A400A"/>
    <w:rsid w:val="001A4929"/>
    <w:rsid w:val="001A59DF"/>
    <w:rsid w:val="001A6C75"/>
    <w:rsid w:val="001A79B0"/>
    <w:rsid w:val="001B277E"/>
    <w:rsid w:val="001B6353"/>
    <w:rsid w:val="001B6657"/>
    <w:rsid w:val="001B6DC3"/>
    <w:rsid w:val="001B776E"/>
    <w:rsid w:val="001C0A7F"/>
    <w:rsid w:val="001C1755"/>
    <w:rsid w:val="001C266A"/>
    <w:rsid w:val="001C3305"/>
    <w:rsid w:val="001C3F55"/>
    <w:rsid w:val="001C4FF0"/>
    <w:rsid w:val="001C6111"/>
    <w:rsid w:val="001C6BB6"/>
    <w:rsid w:val="001D0109"/>
    <w:rsid w:val="001D0EB2"/>
    <w:rsid w:val="001D173E"/>
    <w:rsid w:val="001D1D59"/>
    <w:rsid w:val="001D28D2"/>
    <w:rsid w:val="001D3712"/>
    <w:rsid w:val="001D3D57"/>
    <w:rsid w:val="001D5726"/>
    <w:rsid w:val="001D60F4"/>
    <w:rsid w:val="001D6C92"/>
    <w:rsid w:val="001D7430"/>
    <w:rsid w:val="001D7A20"/>
    <w:rsid w:val="001D7EC5"/>
    <w:rsid w:val="001E06F8"/>
    <w:rsid w:val="001E3AB6"/>
    <w:rsid w:val="001E5923"/>
    <w:rsid w:val="001F01A6"/>
    <w:rsid w:val="001F0CCE"/>
    <w:rsid w:val="001F255F"/>
    <w:rsid w:val="001F3EED"/>
    <w:rsid w:val="001F43DA"/>
    <w:rsid w:val="001F4DBC"/>
    <w:rsid w:val="001F5260"/>
    <w:rsid w:val="001F54B1"/>
    <w:rsid w:val="001F62D5"/>
    <w:rsid w:val="001F7019"/>
    <w:rsid w:val="001F709C"/>
    <w:rsid w:val="001F7C54"/>
    <w:rsid w:val="0020004F"/>
    <w:rsid w:val="00202F02"/>
    <w:rsid w:val="00204748"/>
    <w:rsid w:val="00205736"/>
    <w:rsid w:val="002105A2"/>
    <w:rsid w:val="00212511"/>
    <w:rsid w:val="00212F65"/>
    <w:rsid w:val="00213B7F"/>
    <w:rsid w:val="00214AE8"/>
    <w:rsid w:val="00216440"/>
    <w:rsid w:val="00222E4F"/>
    <w:rsid w:val="00223BEB"/>
    <w:rsid w:val="00225757"/>
    <w:rsid w:val="002267E9"/>
    <w:rsid w:val="002268FE"/>
    <w:rsid w:val="002272E7"/>
    <w:rsid w:val="00231A94"/>
    <w:rsid w:val="00232021"/>
    <w:rsid w:val="00232C01"/>
    <w:rsid w:val="00233327"/>
    <w:rsid w:val="002343C4"/>
    <w:rsid w:val="00234AE2"/>
    <w:rsid w:val="0023506A"/>
    <w:rsid w:val="00237D4D"/>
    <w:rsid w:val="00241FC5"/>
    <w:rsid w:val="00245069"/>
    <w:rsid w:val="00245321"/>
    <w:rsid w:val="002456C2"/>
    <w:rsid w:val="00245880"/>
    <w:rsid w:val="00245A88"/>
    <w:rsid w:val="00245E79"/>
    <w:rsid w:val="00245F90"/>
    <w:rsid w:val="00245FAD"/>
    <w:rsid w:val="00246216"/>
    <w:rsid w:val="00246976"/>
    <w:rsid w:val="00246985"/>
    <w:rsid w:val="00247F4E"/>
    <w:rsid w:val="002502BB"/>
    <w:rsid w:val="00250E38"/>
    <w:rsid w:val="00253AAC"/>
    <w:rsid w:val="00254376"/>
    <w:rsid w:val="00254B11"/>
    <w:rsid w:val="002568AE"/>
    <w:rsid w:val="00256B33"/>
    <w:rsid w:val="00257450"/>
    <w:rsid w:val="0026002F"/>
    <w:rsid w:val="00261C9E"/>
    <w:rsid w:val="00262B81"/>
    <w:rsid w:val="002632AF"/>
    <w:rsid w:val="002635AC"/>
    <w:rsid w:val="00263642"/>
    <w:rsid w:val="00263BB7"/>
    <w:rsid w:val="00263C57"/>
    <w:rsid w:val="0026500C"/>
    <w:rsid w:val="002653B1"/>
    <w:rsid w:val="002660E6"/>
    <w:rsid w:val="00270837"/>
    <w:rsid w:val="00271BDC"/>
    <w:rsid w:val="0027315B"/>
    <w:rsid w:val="00275693"/>
    <w:rsid w:val="00275E70"/>
    <w:rsid w:val="002806B3"/>
    <w:rsid w:val="00283866"/>
    <w:rsid w:val="002844F9"/>
    <w:rsid w:val="00284A08"/>
    <w:rsid w:val="00284B6A"/>
    <w:rsid w:val="00286DFC"/>
    <w:rsid w:val="0028762C"/>
    <w:rsid w:val="00287751"/>
    <w:rsid w:val="00292F37"/>
    <w:rsid w:val="00293C26"/>
    <w:rsid w:val="0029452D"/>
    <w:rsid w:val="002956D1"/>
    <w:rsid w:val="00295E0C"/>
    <w:rsid w:val="00297550"/>
    <w:rsid w:val="002A012A"/>
    <w:rsid w:val="002A174D"/>
    <w:rsid w:val="002A210D"/>
    <w:rsid w:val="002A35B9"/>
    <w:rsid w:val="002A6DD1"/>
    <w:rsid w:val="002B60D9"/>
    <w:rsid w:val="002B6458"/>
    <w:rsid w:val="002B66E9"/>
    <w:rsid w:val="002B6FB4"/>
    <w:rsid w:val="002C1412"/>
    <w:rsid w:val="002C3BF0"/>
    <w:rsid w:val="002C4527"/>
    <w:rsid w:val="002C7035"/>
    <w:rsid w:val="002C71CC"/>
    <w:rsid w:val="002C7562"/>
    <w:rsid w:val="002D1856"/>
    <w:rsid w:val="002D1EA9"/>
    <w:rsid w:val="002D31B1"/>
    <w:rsid w:val="002D43F2"/>
    <w:rsid w:val="002D4898"/>
    <w:rsid w:val="002D5150"/>
    <w:rsid w:val="002D5CC3"/>
    <w:rsid w:val="002D6549"/>
    <w:rsid w:val="002D665A"/>
    <w:rsid w:val="002D6F4F"/>
    <w:rsid w:val="002D72C5"/>
    <w:rsid w:val="002E0280"/>
    <w:rsid w:val="002E2222"/>
    <w:rsid w:val="002E2792"/>
    <w:rsid w:val="002E32F0"/>
    <w:rsid w:val="002E5EFA"/>
    <w:rsid w:val="002E6043"/>
    <w:rsid w:val="002E60B9"/>
    <w:rsid w:val="002F0370"/>
    <w:rsid w:val="002F03FA"/>
    <w:rsid w:val="002F069D"/>
    <w:rsid w:val="002F0F01"/>
    <w:rsid w:val="002F18BE"/>
    <w:rsid w:val="002F1985"/>
    <w:rsid w:val="002F1F7E"/>
    <w:rsid w:val="002F66AE"/>
    <w:rsid w:val="002F68DF"/>
    <w:rsid w:val="00301351"/>
    <w:rsid w:val="003017F8"/>
    <w:rsid w:val="003033ED"/>
    <w:rsid w:val="003055F0"/>
    <w:rsid w:val="00306BC5"/>
    <w:rsid w:val="00310C34"/>
    <w:rsid w:val="00310EB0"/>
    <w:rsid w:val="00311DFF"/>
    <w:rsid w:val="003126CC"/>
    <w:rsid w:val="003138B8"/>
    <w:rsid w:val="00314435"/>
    <w:rsid w:val="0031489C"/>
    <w:rsid w:val="00316E6C"/>
    <w:rsid w:val="003177DE"/>
    <w:rsid w:val="0032080D"/>
    <w:rsid w:val="00321B89"/>
    <w:rsid w:val="0032347E"/>
    <w:rsid w:val="003237B6"/>
    <w:rsid w:val="00325DDD"/>
    <w:rsid w:val="00326691"/>
    <w:rsid w:val="00327076"/>
    <w:rsid w:val="00327C0A"/>
    <w:rsid w:val="00330537"/>
    <w:rsid w:val="00330775"/>
    <w:rsid w:val="00332430"/>
    <w:rsid w:val="00333DCF"/>
    <w:rsid w:val="00334CBD"/>
    <w:rsid w:val="00340C98"/>
    <w:rsid w:val="00340CE8"/>
    <w:rsid w:val="00341AB3"/>
    <w:rsid w:val="00341D4F"/>
    <w:rsid w:val="00342609"/>
    <w:rsid w:val="00343968"/>
    <w:rsid w:val="00343D97"/>
    <w:rsid w:val="00344818"/>
    <w:rsid w:val="00344A39"/>
    <w:rsid w:val="00345E9C"/>
    <w:rsid w:val="00346683"/>
    <w:rsid w:val="003516DB"/>
    <w:rsid w:val="003529DB"/>
    <w:rsid w:val="00352B28"/>
    <w:rsid w:val="00353FDB"/>
    <w:rsid w:val="00354532"/>
    <w:rsid w:val="00355019"/>
    <w:rsid w:val="003552C0"/>
    <w:rsid w:val="003552FA"/>
    <w:rsid w:val="00355564"/>
    <w:rsid w:val="0035595E"/>
    <w:rsid w:val="00355DF2"/>
    <w:rsid w:val="00356C66"/>
    <w:rsid w:val="0036004F"/>
    <w:rsid w:val="00362E4D"/>
    <w:rsid w:val="00366015"/>
    <w:rsid w:val="00366488"/>
    <w:rsid w:val="00370075"/>
    <w:rsid w:val="00372CA6"/>
    <w:rsid w:val="00373134"/>
    <w:rsid w:val="00373823"/>
    <w:rsid w:val="00375D32"/>
    <w:rsid w:val="00375EF5"/>
    <w:rsid w:val="00376ECD"/>
    <w:rsid w:val="003779E3"/>
    <w:rsid w:val="00380874"/>
    <w:rsid w:val="0038194D"/>
    <w:rsid w:val="00381D55"/>
    <w:rsid w:val="003827BF"/>
    <w:rsid w:val="00384312"/>
    <w:rsid w:val="0038433B"/>
    <w:rsid w:val="00384863"/>
    <w:rsid w:val="0038592B"/>
    <w:rsid w:val="003866B0"/>
    <w:rsid w:val="00386F05"/>
    <w:rsid w:val="003903F0"/>
    <w:rsid w:val="00390F25"/>
    <w:rsid w:val="0039214F"/>
    <w:rsid w:val="0039330C"/>
    <w:rsid w:val="00397A34"/>
    <w:rsid w:val="003A221D"/>
    <w:rsid w:val="003A2480"/>
    <w:rsid w:val="003A24F9"/>
    <w:rsid w:val="003A2FF4"/>
    <w:rsid w:val="003A35C7"/>
    <w:rsid w:val="003A3CBE"/>
    <w:rsid w:val="003A405E"/>
    <w:rsid w:val="003A59C3"/>
    <w:rsid w:val="003A657B"/>
    <w:rsid w:val="003A6CCC"/>
    <w:rsid w:val="003A7282"/>
    <w:rsid w:val="003B23F8"/>
    <w:rsid w:val="003B31D9"/>
    <w:rsid w:val="003B370A"/>
    <w:rsid w:val="003B4A9E"/>
    <w:rsid w:val="003B4CA6"/>
    <w:rsid w:val="003B5E25"/>
    <w:rsid w:val="003B7E81"/>
    <w:rsid w:val="003C0CB9"/>
    <w:rsid w:val="003C3C27"/>
    <w:rsid w:val="003C3F83"/>
    <w:rsid w:val="003C43F9"/>
    <w:rsid w:val="003C4D7F"/>
    <w:rsid w:val="003C601F"/>
    <w:rsid w:val="003C6B63"/>
    <w:rsid w:val="003C6BF8"/>
    <w:rsid w:val="003C7FAB"/>
    <w:rsid w:val="003D2801"/>
    <w:rsid w:val="003D2965"/>
    <w:rsid w:val="003D357F"/>
    <w:rsid w:val="003D5703"/>
    <w:rsid w:val="003D5E27"/>
    <w:rsid w:val="003D5E4C"/>
    <w:rsid w:val="003D666B"/>
    <w:rsid w:val="003D6734"/>
    <w:rsid w:val="003D6975"/>
    <w:rsid w:val="003D6D4B"/>
    <w:rsid w:val="003D7BEE"/>
    <w:rsid w:val="003E10CB"/>
    <w:rsid w:val="003E21D1"/>
    <w:rsid w:val="003E26E4"/>
    <w:rsid w:val="003E307D"/>
    <w:rsid w:val="003E45A5"/>
    <w:rsid w:val="003E66EB"/>
    <w:rsid w:val="003E676D"/>
    <w:rsid w:val="003F20CD"/>
    <w:rsid w:val="003F393A"/>
    <w:rsid w:val="003F3FC7"/>
    <w:rsid w:val="003F43E3"/>
    <w:rsid w:val="003F6164"/>
    <w:rsid w:val="00400392"/>
    <w:rsid w:val="0040126F"/>
    <w:rsid w:val="00403ECB"/>
    <w:rsid w:val="0040463E"/>
    <w:rsid w:val="00405160"/>
    <w:rsid w:val="00407EA7"/>
    <w:rsid w:val="00412654"/>
    <w:rsid w:val="00413D7F"/>
    <w:rsid w:val="00413F7D"/>
    <w:rsid w:val="00413FB5"/>
    <w:rsid w:val="004145EA"/>
    <w:rsid w:val="004153DC"/>
    <w:rsid w:val="0041613C"/>
    <w:rsid w:val="00416D3B"/>
    <w:rsid w:val="00417220"/>
    <w:rsid w:val="0042003B"/>
    <w:rsid w:val="00421C4D"/>
    <w:rsid w:val="004221D4"/>
    <w:rsid w:val="00422C5D"/>
    <w:rsid w:val="004267BA"/>
    <w:rsid w:val="00430078"/>
    <w:rsid w:val="00430B88"/>
    <w:rsid w:val="00431EE3"/>
    <w:rsid w:val="0043261D"/>
    <w:rsid w:val="00432A68"/>
    <w:rsid w:val="0043425F"/>
    <w:rsid w:val="00436456"/>
    <w:rsid w:val="004371F8"/>
    <w:rsid w:val="004375C9"/>
    <w:rsid w:val="00441335"/>
    <w:rsid w:val="0044247A"/>
    <w:rsid w:val="00442ABC"/>
    <w:rsid w:val="00443C0B"/>
    <w:rsid w:val="00444A69"/>
    <w:rsid w:val="00444F20"/>
    <w:rsid w:val="004453F1"/>
    <w:rsid w:val="00445BC3"/>
    <w:rsid w:val="00447386"/>
    <w:rsid w:val="00450993"/>
    <w:rsid w:val="0045100B"/>
    <w:rsid w:val="00451632"/>
    <w:rsid w:val="00451810"/>
    <w:rsid w:val="004532C1"/>
    <w:rsid w:val="00453761"/>
    <w:rsid w:val="00453D75"/>
    <w:rsid w:val="00453EE9"/>
    <w:rsid w:val="00454D62"/>
    <w:rsid w:val="00455AFF"/>
    <w:rsid w:val="00457BAB"/>
    <w:rsid w:val="004603F2"/>
    <w:rsid w:val="00460C7F"/>
    <w:rsid w:val="00461E5D"/>
    <w:rsid w:val="00461FE6"/>
    <w:rsid w:val="0046225E"/>
    <w:rsid w:val="0046279C"/>
    <w:rsid w:val="00462AA2"/>
    <w:rsid w:val="00466FBD"/>
    <w:rsid w:val="004670A9"/>
    <w:rsid w:val="004675DA"/>
    <w:rsid w:val="00471A35"/>
    <w:rsid w:val="00472514"/>
    <w:rsid w:val="004761F9"/>
    <w:rsid w:val="004813F3"/>
    <w:rsid w:val="00482589"/>
    <w:rsid w:val="00482664"/>
    <w:rsid w:val="00486437"/>
    <w:rsid w:val="00487299"/>
    <w:rsid w:val="0049154B"/>
    <w:rsid w:val="00495E86"/>
    <w:rsid w:val="004964E8"/>
    <w:rsid w:val="00496774"/>
    <w:rsid w:val="00496D06"/>
    <w:rsid w:val="00497C9E"/>
    <w:rsid w:val="004A0B03"/>
    <w:rsid w:val="004A48B9"/>
    <w:rsid w:val="004A5957"/>
    <w:rsid w:val="004A69EA"/>
    <w:rsid w:val="004A78C3"/>
    <w:rsid w:val="004A7B3C"/>
    <w:rsid w:val="004B049B"/>
    <w:rsid w:val="004B0776"/>
    <w:rsid w:val="004B10E8"/>
    <w:rsid w:val="004B2A77"/>
    <w:rsid w:val="004B2BC4"/>
    <w:rsid w:val="004B406E"/>
    <w:rsid w:val="004B4429"/>
    <w:rsid w:val="004B6369"/>
    <w:rsid w:val="004B6ACD"/>
    <w:rsid w:val="004B6D04"/>
    <w:rsid w:val="004B7F5F"/>
    <w:rsid w:val="004C1130"/>
    <w:rsid w:val="004C3BF5"/>
    <w:rsid w:val="004C4B78"/>
    <w:rsid w:val="004C63D3"/>
    <w:rsid w:val="004C6E9E"/>
    <w:rsid w:val="004C7561"/>
    <w:rsid w:val="004C7A18"/>
    <w:rsid w:val="004C7DDA"/>
    <w:rsid w:val="004D078C"/>
    <w:rsid w:val="004D0F5F"/>
    <w:rsid w:val="004D10AD"/>
    <w:rsid w:val="004D1828"/>
    <w:rsid w:val="004D2DEA"/>
    <w:rsid w:val="004D2E0C"/>
    <w:rsid w:val="004D3F48"/>
    <w:rsid w:val="004D4B0E"/>
    <w:rsid w:val="004D6B10"/>
    <w:rsid w:val="004D6B1C"/>
    <w:rsid w:val="004D7B90"/>
    <w:rsid w:val="004E1C4B"/>
    <w:rsid w:val="004E26FD"/>
    <w:rsid w:val="004E30F3"/>
    <w:rsid w:val="004E32C1"/>
    <w:rsid w:val="004E5390"/>
    <w:rsid w:val="004E580A"/>
    <w:rsid w:val="004E5BEF"/>
    <w:rsid w:val="004E5CD6"/>
    <w:rsid w:val="004E5F61"/>
    <w:rsid w:val="004E693B"/>
    <w:rsid w:val="004F068F"/>
    <w:rsid w:val="004F1968"/>
    <w:rsid w:val="004F24B3"/>
    <w:rsid w:val="004F3FF8"/>
    <w:rsid w:val="004F6B8B"/>
    <w:rsid w:val="004F70EE"/>
    <w:rsid w:val="00501F48"/>
    <w:rsid w:val="00502A7D"/>
    <w:rsid w:val="0050456C"/>
    <w:rsid w:val="00504FE3"/>
    <w:rsid w:val="0050567B"/>
    <w:rsid w:val="005059AB"/>
    <w:rsid w:val="00506C6F"/>
    <w:rsid w:val="00510882"/>
    <w:rsid w:val="005128B7"/>
    <w:rsid w:val="00512AD9"/>
    <w:rsid w:val="00512D0A"/>
    <w:rsid w:val="00513F6D"/>
    <w:rsid w:val="00514798"/>
    <w:rsid w:val="00515FD4"/>
    <w:rsid w:val="00516751"/>
    <w:rsid w:val="00516DE4"/>
    <w:rsid w:val="00516DED"/>
    <w:rsid w:val="00517881"/>
    <w:rsid w:val="00520994"/>
    <w:rsid w:val="005210B8"/>
    <w:rsid w:val="0052320F"/>
    <w:rsid w:val="00523E9E"/>
    <w:rsid w:val="00523F0E"/>
    <w:rsid w:val="00523F44"/>
    <w:rsid w:val="0052435D"/>
    <w:rsid w:val="005249C8"/>
    <w:rsid w:val="00526AFB"/>
    <w:rsid w:val="005279CF"/>
    <w:rsid w:val="005305F8"/>
    <w:rsid w:val="0053270A"/>
    <w:rsid w:val="0053293E"/>
    <w:rsid w:val="00532D9C"/>
    <w:rsid w:val="005339DB"/>
    <w:rsid w:val="00533FB8"/>
    <w:rsid w:val="0053491A"/>
    <w:rsid w:val="005356F1"/>
    <w:rsid w:val="00540406"/>
    <w:rsid w:val="005411C9"/>
    <w:rsid w:val="00542D20"/>
    <w:rsid w:val="005445B5"/>
    <w:rsid w:val="00544643"/>
    <w:rsid w:val="00544D5A"/>
    <w:rsid w:val="00545573"/>
    <w:rsid w:val="00546524"/>
    <w:rsid w:val="00546D61"/>
    <w:rsid w:val="00547637"/>
    <w:rsid w:val="00547810"/>
    <w:rsid w:val="00547E31"/>
    <w:rsid w:val="005522C7"/>
    <w:rsid w:val="0055233F"/>
    <w:rsid w:val="00553520"/>
    <w:rsid w:val="005538DB"/>
    <w:rsid w:val="0055428A"/>
    <w:rsid w:val="00554BCD"/>
    <w:rsid w:val="005552FA"/>
    <w:rsid w:val="00555904"/>
    <w:rsid w:val="00556709"/>
    <w:rsid w:val="0055750A"/>
    <w:rsid w:val="00557DCF"/>
    <w:rsid w:val="00562713"/>
    <w:rsid w:val="00562EAE"/>
    <w:rsid w:val="00563252"/>
    <w:rsid w:val="00564FF5"/>
    <w:rsid w:val="00567181"/>
    <w:rsid w:val="00567DCC"/>
    <w:rsid w:val="0057066E"/>
    <w:rsid w:val="0057216B"/>
    <w:rsid w:val="005727AF"/>
    <w:rsid w:val="00573AE3"/>
    <w:rsid w:val="0057671F"/>
    <w:rsid w:val="00581F1E"/>
    <w:rsid w:val="00582AC1"/>
    <w:rsid w:val="00583843"/>
    <w:rsid w:val="00583D80"/>
    <w:rsid w:val="00586052"/>
    <w:rsid w:val="0058605C"/>
    <w:rsid w:val="00586B24"/>
    <w:rsid w:val="00586C21"/>
    <w:rsid w:val="00587437"/>
    <w:rsid w:val="005874E5"/>
    <w:rsid w:val="00587817"/>
    <w:rsid w:val="0059222E"/>
    <w:rsid w:val="00593602"/>
    <w:rsid w:val="00596F81"/>
    <w:rsid w:val="005A1EAD"/>
    <w:rsid w:val="005A59DF"/>
    <w:rsid w:val="005A6339"/>
    <w:rsid w:val="005A7CEA"/>
    <w:rsid w:val="005B0B32"/>
    <w:rsid w:val="005B1C55"/>
    <w:rsid w:val="005B303F"/>
    <w:rsid w:val="005B4345"/>
    <w:rsid w:val="005B4505"/>
    <w:rsid w:val="005B4D62"/>
    <w:rsid w:val="005C0D7F"/>
    <w:rsid w:val="005C35AB"/>
    <w:rsid w:val="005C6426"/>
    <w:rsid w:val="005C66E5"/>
    <w:rsid w:val="005C682E"/>
    <w:rsid w:val="005C6DE3"/>
    <w:rsid w:val="005D0120"/>
    <w:rsid w:val="005D02DB"/>
    <w:rsid w:val="005D3661"/>
    <w:rsid w:val="005D572D"/>
    <w:rsid w:val="005D6D3D"/>
    <w:rsid w:val="005D6E05"/>
    <w:rsid w:val="005E0A2A"/>
    <w:rsid w:val="005E186B"/>
    <w:rsid w:val="005E49D4"/>
    <w:rsid w:val="005E5255"/>
    <w:rsid w:val="005E60B9"/>
    <w:rsid w:val="005E73DD"/>
    <w:rsid w:val="005F2151"/>
    <w:rsid w:val="005F3A54"/>
    <w:rsid w:val="005F3B3C"/>
    <w:rsid w:val="005F73D8"/>
    <w:rsid w:val="00600A0E"/>
    <w:rsid w:val="006010D2"/>
    <w:rsid w:val="0060149E"/>
    <w:rsid w:val="0060460E"/>
    <w:rsid w:val="00604BA6"/>
    <w:rsid w:val="00605C61"/>
    <w:rsid w:val="00606A52"/>
    <w:rsid w:val="00607E2F"/>
    <w:rsid w:val="00610D41"/>
    <w:rsid w:val="00611733"/>
    <w:rsid w:val="00611AB6"/>
    <w:rsid w:val="0061292A"/>
    <w:rsid w:val="00612F0F"/>
    <w:rsid w:val="00613242"/>
    <w:rsid w:val="00613ABA"/>
    <w:rsid w:val="00616FEC"/>
    <w:rsid w:val="00620188"/>
    <w:rsid w:val="006203DE"/>
    <w:rsid w:val="0062101F"/>
    <w:rsid w:val="00622451"/>
    <w:rsid w:val="00622827"/>
    <w:rsid w:val="00624F0E"/>
    <w:rsid w:val="00626890"/>
    <w:rsid w:val="0063047D"/>
    <w:rsid w:val="00630539"/>
    <w:rsid w:val="006309BD"/>
    <w:rsid w:val="0063127C"/>
    <w:rsid w:val="0063236D"/>
    <w:rsid w:val="006334AE"/>
    <w:rsid w:val="006338CA"/>
    <w:rsid w:val="00635351"/>
    <w:rsid w:val="00640608"/>
    <w:rsid w:val="00641AC7"/>
    <w:rsid w:val="00642932"/>
    <w:rsid w:val="006437BD"/>
    <w:rsid w:val="00645223"/>
    <w:rsid w:val="006453B8"/>
    <w:rsid w:val="00647786"/>
    <w:rsid w:val="00650630"/>
    <w:rsid w:val="00650AC8"/>
    <w:rsid w:val="006516F9"/>
    <w:rsid w:val="006534F3"/>
    <w:rsid w:val="00654039"/>
    <w:rsid w:val="006546D2"/>
    <w:rsid w:val="00656A0F"/>
    <w:rsid w:val="006577C4"/>
    <w:rsid w:val="00660AFF"/>
    <w:rsid w:val="00660D55"/>
    <w:rsid w:val="0066173A"/>
    <w:rsid w:val="00662A82"/>
    <w:rsid w:val="0066395D"/>
    <w:rsid w:val="0066527D"/>
    <w:rsid w:val="00666AF6"/>
    <w:rsid w:val="0067049E"/>
    <w:rsid w:val="00670776"/>
    <w:rsid w:val="00673111"/>
    <w:rsid w:val="00675F89"/>
    <w:rsid w:val="00684A66"/>
    <w:rsid w:val="00685048"/>
    <w:rsid w:val="00690245"/>
    <w:rsid w:val="00692527"/>
    <w:rsid w:val="0069313B"/>
    <w:rsid w:val="00694FD8"/>
    <w:rsid w:val="006954A1"/>
    <w:rsid w:val="00696A14"/>
    <w:rsid w:val="00696AF3"/>
    <w:rsid w:val="006A02C2"/>
    <w:rsid w:val="006A1412"/>
    <w:rsid w:val="006A48CE"/>
    <w:rsid w:val="006A4902"/>
    <w:rsid w:val="006A50B5"/>
    <w:rsid w:val="006A6C59"/>
    <w:rsid w:val="006A6CAE"/>
    <w:rsid w:val="006A795B"/>
    <w:rsid w:val="006B064C"/>
    <w:rsid w:val="006B13A0"/>
    <w:rsid w:val="006B1BDD"/>
    <w:rsid w:val="006B1E8D"/>
    <w:rsid w:val="006B5CAB"/>
    <w:rsid w:val="006C1FDB"/>
    <w:rsid w:val="006C351C"/>
    <w:rsid w:val="006C3D60"/>
    <w:rsid w:val="006C4454"/>
    <w:rsid w:val="006C4891"/>
    <w:rsid w:val="006C48AF"/>
    <w:rsid w:val="006C6BCE"/>
    <w:rsid w:val="006D075E"/>
    <w:rsid w:val="006D091B"/>
    <w:rsid w:val="006D1C23"/>
    <w:rsid w:val="006D29EF"/>
    <w:rsid w:val="006D2FC5"/>
    <w:rsid w:val="006D3347"/>
    <w:rsid w:val="006D4918"/>
    <w:rsid w:val="006D58C0"/>
    <w:rsid w:val="006D688A"/>
    <w:rsid w:val="006D784A"/>
    <w:rsid w:val="006E1F7A"/>
    <w:rsid w:val="006E20B8"/>
    <w:rsid w:val="006E25A2"/>
    <w:rsid w:val="006E25E0"/>
    <w:rsid w:val="006E2D87"/>
    <w:rsid w:val="006E35D8"/>
    <w:rsid w:val="006E3CB4"/>
    <w:rsid w:val="006E4179"/>
    <w:rsid w:val="006E4F9F"/>
    <w:rsid w:val="006E5C53"/>
    <w:rsid w:val="006E714C"/>
    <w:rsid w:val="006E7990"/>
    <w:rsid w:val="006F0642"/>
    <w:rsid w:val="006F0889"/>
    <w:rsid w:val="006F1816"/>
    <w:rsid w:val="006F2D37"/>
    <w:rsid w:val="006F3B10"/>
    <w:rsid w:val="006F3B87"/>
    <w:rsid w:val="006F48C0"/>
    <w:rsid w:val="006F5F40"/>
    <w:rsid w:val="006F7120"/>
    <w:rsid w:val="006F7B7C"/>
    <w:rsid w:val="006F7FB2"/>
    <w:rsid w:val="0070003A"/>
    <w:rsid w:val="00700B11"/>
    <w:rsid w:val="00702D6D"/>
    <w:rsid w:val="00704A46"/>
    <w:rsid w:val="00706286"/>
    <w:rsid w:val="00706F77"/>
    <w:rsid w:val="007070A8"/>
    <w:rsid w:val="00707AB7"/>
    <w:rsid w:val="00707BB8"/>
    <w:rsid w:val="00707F9E"/>
    <w:rsid w:val="00711983"/>
    <w:rsid w:val="00712347"/>
    <w:rsid w:val="00714E3B"/>
    <w:rsid w:val="00716946"/>
    <w:rsid w:val="00717540"/>
    <w:rsid w:val="00722C92"/>
    <w:rsid w:val="00724834"/>
    <w:rsid w:val="0072674E"/>
    <w:rsid w:val="00727A53"/>
    <w:rsid w:val="007300EE"/>
    <w:rsid w:val="007338B7"/>
    <w:rsid w:val="007338E2"/>
    <w:rsid w:val="00735D86"/>
    <w:rsid w:val="00736B2D"/>
    <w:rsid w:val="007377B8"/>
    <w:rsid w:val="007410FA"/>
    <w:rsid w:val="00741830"/>
    <w:rsid w:val="00744F6A"/>
    <w:rsid w:val="00746829"/>
    <w:rsid w:val="00746B12"/>
    <w:rsid w:val="007472E7"/>
    <w:rsid w:val="007504D6"/>
    <w:rsid w:val="00750E58"/>
    <w:rsid w:val="007523A2"/>
    <w:rsid w:val="00752421"/>
    <w:rsid w:val="00752B7A"/>
    <w:rsid w:val="00753029"/>
    <w:rsid w:val="007547EE"/>
    <w:rsid w:val="00755CE4"/>
    <w:rsid w:val="007606D3"/>
    <w:rsid w:val="00761FEC"/>
    <w:rsid w:val="0076206F"/>
    <w:rsid w:val="00762C28"/>
    <w:rsid w:val="00762D00"/>
    <w:rsid w:val="007631A5"/>
    <w:rsid w:val="00764279"/>
    <w:rsid w:val="00764EC7"/>
    <w:rsid w:val="007654B4"/>
    <w:rsid w:val="00770BB1"/>
    <w:rsid w:val="007710C2"/>
    <w:rsid w:val="0077475A"/>
    <w:rsid w:val="00776140"/>
    <w:rsid w:val="0077796A"/>
    <w:rsid w:val="00777CA5"/>
    <w:rsid w:val="007813CC"/>
    <w:rsid w:val="007818F0"/>
    <w:rsid w:val="00781D6A"/>
    <w:rsid w:val="00782664"/>
    <w:rsid w:val="00784A7B"/>
    <w:rsid w:val="00784C87"/>
    <w:rsid w:val="00784FD4"/>
    <w:rsid w:val="00785113"/>
    <w:rsid w:val="00787E9B"/>
    <w:rsid w:val="00794316"/>
    <w:rsid w:val="0079731E"/>
    <w:rsid w:val="007A082D"/>
    <w:rsid w:val="007A0C42"/>
    <w:rsid w:val="007A31BC"/>
    <w:rsid w:val="007A327B"/>
    <w:rsid w:val="007A5B9A"/>
    <w:rsid w:val="007A6754"/>
    <w:rsid w:val="007A7163"/>
    <w:rsid w:val="007A7764"/>
    <w:rsid w:val="007B1E31"/>
    <w:rsid w:val="007B1FD1"/>
    <w:rsid w:val="007B521D"/>
    <w:rsid w:val="007B6087"/>
    <w:rsid w:val="007B6547"/>
    <w:rsid w:val="007B6E53"/>
    <w:rsid w:val="007C016D"/>
    <w:rsid w:val="007C1921"/>
    <w:rsid w:val="007C3515"/>
    <w:rsid w:val="007C3C89"/>
    <w:rsid w:val="007C3E8B"/>
    <w:rsid w:val="007C61F9"/>
    <w:rsid w:val="007C657F"/>
    <w:rsid w:val="007D2114"/>
    <w:rsid w:val="007D2893"/>
    <w:rsid w:val="007D28EA"/>
    <w:rsid w:val="007D384D"/>
    <w:rsid w:val="007D3CB7"/>
    <w:rsid w:val="007D4A02"/>
    <w:rsid w:val="007D5081"/>
    <w:rsid w:val="007D5F6A"/>
    <w:rsid w:val="007D6C33"/>
    <w:rsid w:val="007D7E4B"/>
    <w:rsid w:val="007E1FB0"/>
    <w:rsid w:val="007E294C"/>
    <w:rsid w:val="007E537F"/>
    <w:rsid w:val="007E796B"/>
    <w:rsid w:val="007F0329"/>
    <w:rsid w:val="007F05E0"/>
    <w:rsid w:val="007F0B18"/>
    <w:rsid w:val="007F0FAD"/>
    <w:rsid w:val="007F268D"/>
    <w:rsid w:val="007F2920"/>
    <w:rsid w:val="007F4A1B"/>
    <w:rsid w:val="007F5538"/>
    <w:rsid w:val="007F56D5"/>
    <w:rsid w:val="007F7C64"/>
    <w:rsid w:val="00803786"/>
    <w:rsid w:val="00804537"/>
    <w:rsid w:val="00804AF7"/>
    <w:rsid w:val="00804CB1"/>
    <w:rsid w:val="008054B5"/>
    <w:rsid w:val="008065FD"/>
    <w:rsid w:val="00811870"/>
    <w:rsid w:val="00811CB9"/>
    <w:rsid w:val="0081217A"/>
    <w:rsid w:val="008128BD"/>
    <w:rsid w:val="00815A46"/>
    <w:rsid w:val="00817966"/>
    <w:rsid w:val="0082072C"/>
    <w:rsid w:val="00820922"/>
    <w:rsid w:val="00821007"/>
    <w:rsid w:val="0082164C"/>
    <w:rsid w:val="00822742"/>
    <w:rsid w:val="00823202"/>
    <w:rsid w:val="008247BF"/>
    <w:rsid w:val="0082583C"/>
    <w:rsid w:val="0082621B"/>
    <w:rsid w:val="008264A0"/>
    <w:rsid w:val="00826A46"/>
    <w:rsid w:val="00827CD0"/>
    <w:rsid w:val="008302F1"/>
    <w:rsid w:val="00830679"/>
    <w:rsid w:val="008326F0"/>
    <w:rsid w:val="008338DD"/>
    <w:rsid w:val="00834760"/>
    <w:rsid w:val="00834BFC"/>
    <w:rsid w:val="008365BC"/>
    <w:rsid w:val="0083662B"/>
    <w:rsid w:val="008378EA"/>
    <w:rsid w:val="00837B4F"/>
    <w:rsid w:val="00837FFB"/>
    <w:rsid w:val="0084085A"/>
    <w:rsid w:val="00840F2E"/>
    <w:rsid w:val="008438FC"/>
    <w:rsid w:val="00844F52"/>
    <w:rsid w:val="00846050"/>
    <w:rsid w:val="00846322"/>
    <w:rsid w:val="00850A32"/>
    <w:rsid w:val="00850F2B"/>
    <w:rsid w:val="00852420"/>
    <w:rsid w:val="008532F2"/>
    <w:rsid w:val="008536B3"/>
    <w:rsid w:val="008559ED"/>
    <w:rsid w:val="00855C6F"/>
    <w:rsid w:val="008560A2"/>
    <w:rsid w:val="00856665"/>
    <w:rsid w:val="00862E8D"/>
    <w:rsid w:val="00862F72"/>
    <w:rsid w:val="00863609"/>
    <w:rsid w:val="0086649D"/>
    <w:rsid w:val="00867821"/>
    <w:rsid w:val="00867CA6"/>
    <w:rsid w:val="00871698"/>
    <w:rsid w:val="008730FB"/>
    <w:rsid w:val="00874BAE"/>
    <w:rsid w:val="00875410"/>
    <w:rsid w:val="0087556D"/>
    <w:rsid w:val="00875A03"/>
    <w:rsid w:val="00876875"/>
    <w:rsid w:val="00876DBF"/>
    <w:rsid w:val="00876DCC"/>
    <w:rsid w:val="00880D86"/>
    <w:rsid w:val="00882282"/>
    <w:rsid w:val="00882CAE"/>
    <w:rsid w:val="00883323"/>
    <w:rsid w:val="00886E9D"/>
    <w:rsid w:val="00887098"/>
    <w:rsid w:val="0089003A"/>
    <w:rsid w:val="00890071"/>
    <w:rsid w:val="00891ADB"/>
    <w:rsid w:val="008938BF"/>
    <w:rsid w:val="008974B2"/>
    <w:rsid w:val="008A0726"/>
    <w:rsid w:val="008A0DAB"/>
    <w:rsid w:val="008A1C57"/>
    <w:rsid w:val="008A2BAD"/>
    <w:rsid w:val="008A330F"/>
    <w:rsid w:val="008A4381"/>
    <w:rsid w:val="008A6247"/>
    <w:rsid w:val="008A6CFC"/>
    <w:rsid w:val="008A75EB"/>
    <w:rsid w:val="008B0234"/>
    <w:rsid w:val="008B0AF9"/>
    <w:rsid w:val="008B12A3"/>
    <w:rsid w:val="008B1BD9"/>
    <w:rsid w:val="008B2A72"/>
    <w:rsid w:val="008B4329"/>
    <w:rsid w:val="008B6903"/>
    <w:rsid w:val="008B6BC7"/>
    <w:rsid w:val="008B772F"/>
    <w:rsid w:val="008C08EA"/>
    <w:rsid w:val="008C184F"/>
    <w:rsid w:val="008C46A1"/>
    <w:rsid w:val="008C4B7C"/>
    <w:rsid w:val="008C6645"/>
    <w:rsid w:val="008D1333"/>
    <w:rsid w:val="008D18DF"/>
    <w:rsid w:val="008D42E3"/>
    <w:rsid w:val="008D539C"/>
    <w:rsid w:val="008D5FA1"/>
    <w:rsid w:val="008D5FFF"/>
    <w:rsid w:val="008D79E5"/>
    <w:rsid w:val="008E1268"/>
    <w:rsid w:val="008E46A0"/>
    <w:rsid w:val="008E473E"/>
    <w:rsid w:val="008E546F"/>
    <w:rsid w:val="008E591D"/>
    <w:rsid w:val="008E7250"/>
    <w:rsid w:val="008E7619"/>
    <w:rsid w:val="008E7C04"/>
    <w:rsid w:val="008F0455"/>
    <w:rsid w:val="008F061A"/>
    <w:rsid w:val="008F0D50"/>
    <w:rsid w:val="008F1C98"/>
    <w:rsid w:val="008F203A"/>
    <w:rsid w:val="008F2B70"/>
    <w:rsid w:val="008F33BF"/>
    <w:rsid w:val="008F3B9D"/>
    <w:rsid w:val="008F6951"/>
    <w:rsid w:val="008F7AC9"/>
    <w:rsid w:val="00900D5A"/>
    <w:rsid w:val="009015D9"/>
    <w:rsid w:val="00902100"/>
    <w:rsid w:val="0090259D"/>
    <w:rsid w:val="009026C2"/>
    <w:rsid w:val="00902BB9"/>
    <w:rsid w:val="00902D2B"/>
    <w:rsid w:val="009055D6"/>
    <w:rsid w:val="009060DD"/>
    <w:rsid w:val="00907BB3"/>
    <w:rsid w:val="009104B1"/>
    <w:rsid w:val="00911E1B"/>
    <w:rsid w:val="00912C34"/>
    <w:rsid w:val="00913C29"/>
    <w:rsid w:val="009165B2"/>
    <w:rsid w:val="00921C5B"/>
    <w:rsid w:val="0092267D"/>
    <w:rsid w:val="0092317B"/>
    <w:rsid w:val="0092443A"/>
    <w:rsid w:val="009256B2"/>
    <w:rsid w:val="00926845"/>
    <w:rsid w:val="00926EC1"/>
    <w:rsid w:val="00931E1B"/>
    <w:rsid w:val="009337DD"/>
    <w:rsid w:val="009365A6"/>
    <w:rsid w:val="0093691E"/>
    <w:rsid w:val="00944035"/>
    <w:rsid w:val="00945C79"/>
    <w:rsid w:val="0095358F"/>
    <w:rsid w:val="009536E5"/>
    <w:rsid w:val="00953763"/>
    <w:rsid w:val="0095420A"/>
    <w:rsid w:val="00955D2E"/>
    <w:rsid w:val="009567CE"/>
    <w:rsid w:val="00956824"/>
    <w:rsid w:val="00957259"/>
    <w:rsid w:val="00957513"/>
    <w:rsid w:val="00957C0E"/>
    <w:rsid w:val="0096068D"/>
    <w:rsid w:val="00960880"/>
    <w:rsid w:val="00960DA5"/>
    <w:rsid w:val="00961231"/>
    <w:rsid w:val="0096156E"/>
    <w:rsid w:val="00962A30"/>
    <w:rsid w:val="00963CE1"/>
    <w:rsid w:val="009648B6"/>
    <w:rsid w:val="0096493C"/>
    <w:rsid w:val="0096595D"/>
    <w:rsid w:val="00966949"/>
    <w:rsid w:val="00971DBF"/>
    <w:rsid w:val="009724A3"/>
    <w:rsid w:val="00972C31"/>
    <w:rsid w:val="00972F17"/>
    <w:rsid w:val="009751B5"/>
    <w:rsid w:val="00975864"/>
    <w:rsid w:val="0097778E"/>
    <w:rsid w:val="009779B4"/>
    <w:rsid w:val="009814FA"/>
    <w:rsid w:val="0098202A"/>
    <w:rsid w:val="009820DA"/>
    <w:rsid w:val="0098241B"/>
    <w:rsid w:val="009829A7"/>
    <w:rsid w:val="009836D9"/>
    <w:rsid w:val="009856E0"/>
    <w:rsid w:val="009861E7"/>
    <w:rsid w:val="009872B0"/>
    <w:rsid w:val="00987754"/>
    <w:rsid w:val="0099038A"/>
    <w:rsid w:val="009932BA"/>
    <w:rsid w:val="00996A90"/>
    <w:rsid w:val="00997C9E"/>
    <w:rsid w:val="009A06E5"/>
    <w:rsid w:val="009A2438"/>
    <w:rsid w:val="009A3FB2"/>
    <w:rsid w:val="009B04EF"/>
    <w:rsid w:val="009B1A12"/>
    <w:rsid w:val="009B1F22"/>
    <w:rsid w:val="009B2FE4"/>
    <w:rsid w:val="009B5E70"/>
    <w:rsid w:val="009B5FF5"/>
    <w:rsid w:val="009B6395"/>
    <w:rsid w:val="009B6593"/>
    <w:rsid w:val="009B71F7"/>
    <w:rsid w:val="009C0205"/>
    <w:rsid w:val="009C02B2"/>
    <w:rsid w:val="009C04C7"/>
    <w:rsid w:val="009C0EE5"/>
    <w:rsid w:val="009C2B8B"/>
    <w:rsid w:val="009C41CD"/>
    <w:rsid w:val="009C49B5"/>
    <w:rsid w:val="009C6A22"/>
    <w:rsid w:val="009C78A3"/>
    <w:rsid w:val="009D0D37"/>
    <w:rsid w:val="009D2F52"/>
    <w:rsid w:val="009D3260"/>
    <w:rsid w:val="009D33ED"/>
    <w:rsid w:val="009D3ABE"/>
    <w:rsid w:val="009D4573"/>
    <w:rsid w:val="009D47BB"/>
    <w:rsid w:val="009D4EAA"/>
    <w:rsid w:val="009D5CC8"/>
    <w:rsid w:val="009E0223"/>
    <w:rsid w:val="009E0460"/>
    <w:rsid w:val="009E160D"/>
    <w:rsid w:val="009E5497"/>
    <w:rsid w:val="009E7468"/>
    <w:rsid w:val="009E7678"/>
    <w:rsid w:val="009F1873"/>
    <w:rsid w:val="009F297F"/>
    <w:rsid w:val="009F5D12"/>
    <w:rsid w:val="00A0234C"/>
    <w:rsid w:val="00A02DDD"/>
    <w:rsid w:val="00A03E37"/>
    <w:rsid w:val="00A04283"/>
    <w:rsid w:val="00A05879"/>
    <w:rsid w:val="00A129AB"/>
    <w:rsid w:val="00A12EFD"/>
    <w:rsid w:val="00A14F8B"/>
    <w:rsid w:val="00A15613"/>
    <w:rsid w:val="00A15DC2"/>
    <w:rsid w:val="00A16A8D"/>
    <w:rsid w:val="00A16F8D"/>
    <w:rsid w:val="00A2080D"/>
    <w:rsid w:val="00A2160F"/>
    <w:rsid w:val="00A216CB"/>
    <w:rsid w:val="00A2644A"/>
    <w:rsid w:val="00A26B81"/>
    <w:rsid w:val="00A26BA8"/>
    <w:rsid w:val="00A26EC4"/>
    <w:rsid w:val="00A33103"/>
    <w:rsid w:val="00A36335"/>
    <w:rsid w:val="00A40DA4"/>
    <w:rsid w:val="00A40FCC"/>
    <w:rsid w:val="00A418E5"/>
    <w:rsid w:val="00A42D1F"/>
    <w:rsid w:val="00A42F56"/>
    <w:rsid w:val="00A43D4F"/>
    <w:rsid w:val="00A469BD"/>
    <w:rsid w:val="00A46D88"/>
    <w:rsid w:val="00A472DE"/>
    <w:rsid w:val="00A4753B"/>
    <w:rsid w:val="00A476B5"/>
    <w:rsid w:val="00A5063D"/>
    <w:rsid w:val="00A537C0"/>
    <w:rsid w:val="00A53BAD"/>
    <w:rsid w:val="00A55FDC"/>
    <w:rsid w:val="00A609A3"/>
    <w:rsid w:val="00A60C8C"/>
    <w:rsid w:val="00A61196"/>
    <w:rsid w:val="00A63B86"/>
    <w:rsid w:val="00A642B8"/>
    <w:rsid w:val="00A64F8A"/>
    <w:rsid w:val="00A6513E"/>
    <w:rsid w:val="00A658D9"/>
    <w:rsid w:val="00A65C74"/>
    <w:rsid w:val="00A66A85"/>
    <w:rsid w:val="00A6798D"/>
    <w:rsid w:val="00A67C8D"/>
    <w:rsid w:val="00A70999"/>
    <w:rsid w:val="00A70FF9"/>
    <w:rsid w:val="00A71094"/>
    <w:rsid w:val="00A7176A"/>
    <w:rsid w:val="00A71E46"/>
    <w:rsid w:val="00A735FD"/>
    <w:rsid w:val="00A74A24"/>
    <w:rsid w:val="00A74EA0"/>
    <w:rsid w:val="00A77B99"/>
    <w:rsid w:val="00A77BFC"/>
    <w:rsid w:val="00A80E3F"/>
    <w:rsid w:val="00A82660"/>
    <w:rsid w:val="00A826F8"/>
    <w:rsid w:val="00A83398"/>
    <w:rsid w:val="00A83E44"/>
    <w:rsid w:val="00A8580F"/>
    <w:rsid w:val="00A86CD1"/>
    <w:rsid w:val="00A8729C"/>
    <w:rsid w:val="00A91640"/>
    <w:rsid w:val="00A91EA8"/>
    <w:rsid w:val="00A92DDE"/>
    <w:rsid w:val="00A93B8B"/>
    <w:rsid w:val="00A93C24"/>
    <w:rsid w:val="00A95500"/>
    <w:rsid w:val="00AA0D26"/>
    <w:rsid w:val="00AA1A65"/>
    <w:rsid w:val="00AA1E7F"/>
    <w:rsid w:val="00AA2E4C"/>
    <w:rsid w:val="00AA351B"/>
    <w:rsid w:val="00AA3BA3"/>
    <w:rsid w:val="00AA4700"/>
    <w:rsid w:val="00AA4911"/>
    <w:rsid w:val="00AA4D29"/>
    <w:rsid w:val="00AA643F"/>
    <w:rsid w:val="00AB1FA4"/>
    <w:rsid w:val="00AB344D"/>
    <w:rsid w:val="00AB5405"/>
    <w:rsid w:val="00AB58D7"/>
    <w:rsid w:val="00AB5B32"/>
    <w:rsid w:val="00AB65A5"/>
    <w:rsid w:val="00AB6CE8"/>
    <w:rsid w:val="00AC015C"/>
    <w:rsid w:val="00AC07D7"/>
    <w:rsid w:val="00AC0902"/>
    <w:rsid w:val="00AC1721"/>
    <w:rsid w:val="00AC257D"/>
    <w:rsid w:val="00AC42F6"/>
    <w:rsid w:val="00AC484F"/>
    <w:rsid w:val="00AC64EA"/>
    <w:rsid w:val="00AD135B"/>
    <w:rsid w:val="00AD18A8"/>
    <w:rsid w:val="00AD23AE"/>
    <w:rsid w:val="00AD2501"/>
    <w:rsid w:val="00AD2A64"/>
    <w:rsid w:val="00AD2DDE"/>
    <w:rsid w:val="00AD38D8"/>
    <w:rsid w:val="00AD53CD"/>
    <w:rsid w:val="00AD6063"/>
    <w:rsid w:val="00AE2759"/>
    <w:rsid w:val="00AE27DC"/>
    <w:rsid w:val="00AE314C"/>
    <w:rsid w:val="00AE60F9"/>
    <w:rsid w:val="00AE699F"/>
    <w:rsid w:val="00AE75F0"/>
    <w:rsid w:val="00AF0525"/>
    <w:rsid w:val="00AF060F"/>
    <w:rsid w:val="00AF07E6"/>
    <w:rsid w:val="00AF153B"/>
    <w:rsid w:val="00AF3FF3"/>
    <w:rsid w:val="00AF6587"/>
    <w:rsid w:val="00B001D5"/>
    <w:rsid w:val="00B0020A"/>
    <w:rsid w:val="00B01677"/>
    <w:rsid w:val="00B05C0C"/>
    <w:rsid w:val="00B05C47"/>
    <w:rsid w:val="00B061DF"/>
    <w:rsid w:val="00B10220"/>
    <w:rsid w:val="00B11205"/>
    <w:rsid w:val="00B133D6"/>
    <w:rsid w:val="00B1343C"/>
    <w:rsid w:val="00B13A6D"/>
    <w:rsid w:val="00B140F8"/>
    <w:rsid w:val="00B146FB"/>
    <w:rsid w:val="00B17AF9"/>
    <w:rsid w:val="00B20C3E"/>
    <w:rsid w:val="00B20E88"/>
    <w:rsid w:val="00B219B9"/>
    <w:rsid w:val="00B21EFB"/>
    <w:rsid w:val="00B22DCC"/>
    <w:rsid w:val="00B2354B"/>
    <w:rsid w:val="00B24FE1"/>
    <w:rsid w:val="00B26A69"/>
    <w:rsid w:val="00B26FE8"/>
    <w:rsid w:val="00B279C7"/>
    <w:rsid w:val="00B279D3"/>
    <w:rsid w:val="00B27FD1"/>
    <w:rsid w:val="00B33931"/>
    <w:rsid w:val="00B340FA"/>
    <w:rsid w:val="00B36AD6"/>
    <w:rsid w:val="00B36D1E"/>
    <w:rsid w:val="00B379D4"/>
    <w:rsid w:val="00B41D2C"/>
    <w:rsid w:val="00B4271E"/>
    <w:rsid w:val="00B4272A"/>
    <w:rsid w:val="00B42A6A"/>
    <w:rsid w:val="00B44875"/>
    <w:rsid w:val="00B44DCE"/>
    <w:rsid w:val="00B46950"/>
    <w:rsid w:val="00B46F01"/>
    <w:rsid w:val="00B50670"/>
    <w:rsid w:val="00B543B5"/>
    <w:rsid w:val="00B54F52"/>
    <w:rsid w:val="00B55021"/>
    <w:rsid w:val="00B55A58"/>
    <w:rsid w:val="00B57997"/>
    <w:rsid w:val="00B608D2"/>
    <w:rsid w:val="00B60976"/>
    <w:rsid w:val="00B60AAA"/>
    <w:rsid w:val="00B60C8D"/>
    <w:rsid w:val="00B6639A"/>
    <w:rsid w:val="00B66AFC"/>
    <w:rsid w:val="00B719DA"/>
    <w:rsid w:val="00B71FB1"/>
    <w:rsid w:val="00B72E7E"/>
    <w:rsid w:val="00B72F11"/>
    <w:rsid w:val="00B73492"/>
    <w:rsid w:val="00B766A7"/>
    <w:rsid w:val="00B816B9"/>
    <w:rsid w:val="00B8484D"/>
    <w:rsid w:val="00B8549B"/>
    <w:rsid w:val="00B85D26"/>
    <w:rsid w:val="00B862A3"/>
    <w:rsid w:val="00B87F1D"/>
    <w:rsid w:val="00B90B47"/>
    <w:rsid w:val="00B92BAE"/>
    <w:rsid w:val="00B92E43"/>
    <w:rsid w:val="00B93E04"/>
    <w:rsid w:val="00B9516A"/>
    <w:rsid w:val="00B95EB2"/>
    <w:rsid w:val="00B96467"/>
    <w:rsid w:val="00B96479"/>
    <w:rsid w:val="00B97B70"/>
    <w:rsid w:val="00BA012E"/>
    <w:rsid w:val="00BA0130"/>
    <w:rsid w:val="00BA07EA"/>
    <w:rsid w:val="00BA11A4"/>
    <w:rsid w:val="00BA1204"/>
    <w:rsid w:val="00BA2BF7"/>
    <w:rsid w:val="00BA7D4D"/>
    <w:rsid w:val="00BB042F"/>
    <w:rsid w:val="00BB0D99"/>
    <w:rsid w:val="00BB0E3C"/>
    <w:rsid w:val="00BB2361"/>
    <w:rsid w:val="00BB3677"/>
    <w:rsid w:val="00BB4418"/>
    <w:rsid w:val="00BB4835"/>
    <w:rsid w:val="00BB5021"/>
    <w:rsid w:val="00BB6525"/>
    <w:rsid w:val="00BB7739"/>
    <w:rsid w:val="00BB7835"/>
    <w:rsid w:val="00BC05D2"/>
    <w:rsid w:val="00BC0AA5"/>
    <w:rsid w:val="00BC0F6E"/>
    <w:rsid w:val="00BC1B43"/>
    <w:rsid w:val="00BC223D"/>
    <w:rsid w:val="00BC7981"/>
    <w:rsid w:val="00BD16E7"/>
    <w:rsid w:val="00BD4975"/>
    <w:rsid w:val="00BD5AB6"/>
    <w:rsid w:val="00BD5E1B"/>
    <w:rsid w:val="00BD5E8E"/>
    <w:rsid w:val="00BE0484"/>
    <w:rsid w:val="00BE2D75"/>
    <w:rsid w:val="00BE3598"/>
    <w:rsid w:val="00BE4D71"/>
    <w:rsid w:val="00BE7891"/>
    <w:rsid w:val="00BF0AA1"/>
    <w:rsid w:val="00BF25FD"/>
    <w:rsid w:val="00BF29CB"/>
    <w:rsid w:val="00BF3F27"/>
    <w:rsid w:val="00BF738A"/>
    <w:rsid w:val="00BF73CC"/>
    <w:rsid w:val="00C006A0"/>
    <w:rsid w:val="00C0108E"/>
    <w:rsid w:val="00C0191A"/>
    <w:rsid w:val="00C01A04"/>
    <w:rsid w:val="00C02096"/>
    <w:rsid w:val="00C0283F"/>
    <w:rsid w:val="00C07AD4"/>
    <w:rsid w:val="00C101BE"/>
    <w:rsid w:val="00C1041E"/>
    <w:rsid w:val="00C1764B"/>
    <w:rsid w:val="00C17F4A"/>
    <w:rsid w:val="00C2046C"/>
    <w:rsid w:val="00C21256"/>
    <w:rsid w:val="00C21EDB"/>
    <w:rsid w:val="00C223FB"/>
    <w:rsid w:val="00C22DD1"/>
    <w:rsid w:val="00C25EA0"/>
    <w:rsid w:val="00C26DC6"/>
    <w:rsid w:val="00C2747F"/>
    <w:rsid w:val="00C302EF"/>
    <w:rsid w:val="00C31971"/>
    <w:rsid w:val="00C31E65"/>
    <w:rsid w:val="00C327E2"/>
    <w:rsid w:val="00C333AB"/>
    <w:rsid w:val="00C33423"/>
    <w:rsid w:val="00C34A93"/>
    <w:rsid w:val="00C362E4"/>
    <w:rsid w:val="00C37CB6"/>
    <w:rsid w:val="00C4041C"/>
    <w:rsid w:val="00C40953"/>
    <w:rsid w:val="00C4131D"/>
    <w:rsid w:val="00C44D6C"/>
    <w:rsid w:val="00C45D70"/>
    <w:rsid w:val="00C45E26"/>
    <w:rsid w:val="00C508C4"/>
    <w:rsid w:val="00C50C17"/>
    <w:rsid w:val="00C50F1D"/>
    <w:rsid w:val="00C50F2C"/>
    <w:rsid w:val="00C51BD7"/>
    <w:rsid w:val="00C5277E"/>
    <w:rsid w:val="00C52EF5"/>
    <w:rsid w:val="00C52F1E"/>
    <w:rsid w:val="00C55094"/>
    <w:rsid w:val="00C55A5D"/>
    <w:rsid w:val="00C5631D"/>
    <w:rsid w:val="00C56CD7"/>
    <w:rsid w:val="00C56ECD"/>
    <w:rsid w:val="00C57359"/>
    <w:rsid w:val="00C64312"/>
    <w:rsid w:val="00C64866"/>
    <w:rsid w:val="00C66660"/>
    <w:rsid w:val="00C66CBC"/>
    <w:rsid w:val="00C66E0B"/>
    <w:rsid w:val="00C66F5A"/>
    <w:rsid w:val="00C7004C"/>
    <w:rsid w:val="00C700D3"/>
    <w:rsid w:val="00C70A97"/>
    <w:rsid w:val="00C711C3"/>
    <w:rsid w:val="00C7175B"/>
    <w:rsid w:val="00C71A89"/>
    <w:rsid w:val="00C71EE6"/>
    <w:rsid w:val="00C7642F"/>
    <w:rsid w:val="00C76878"/>
    <w:rsid w:val="00C771A7"/>
    <w:rsid w:val="00C8037C"/>
    <w:rsid w:val="00C82E4B"/>
    <w:rsid w:val="00C84631"/>
    <w:rsid w:val="00C864AD"/>
    <w:rsid w:val="00C86639"/>
    <w:rsid w:val="00C86B7C"/>
    <w:rsid w:val="00C8739E"/>
    <w:rsid w:val="00C87809"/>
    <w:rsid w:val="00C87D55"/>
    <w:rsid w:val="00C916B1"/>
    <w:rsid w:val="00C91B7D"/>
    <w:rsid w:val="00C92DEE"/>
    <w:rsid w:val="00C93CDD"/>
    <w:rsid w:val="00C942F7"/>
    <w:rsid w:val="00C96EB8"/>
    <w:rsid w:val="00CA009B"/>
    <w:rsid w:val="00CA03A7"/>
    <w:rsid w:val="00CA062B"/>
    <w:rsid w:val="00CA286A"/>
    <w:rsid w:val="00CA3BE2"/>
    <w:rsid w:val="00CA3F6D"/>
    <w:rsid w:val="00CA7C00"/>
    <w:rsid w:val="00CA7C73"/>
    <w:rsid w:val="00CB0F47"/>
    <w:rsid w:val="00CB2BED"/>
    <w:rsid w:val="00CB47E7"/>
    <w:rsid w:val="00CB48F1"/>
    <w:rsid w:val="00CB500D"/>
    <w:rsid w:val="00CB5DDD"/>
    <w:rsid w:val="00CB64B3"/>
    <w:rsid w:val="00CC152C"/>
    <w:rsid w:val="00CC2617"/>
    <w:rsid w:val="00CC326B"/>
    <w:rsid w:val="00CC4751"/>
    <w:rsid w:val="00CC6566"/>
    <w:rsid w:val="00CC67C8"/>
    <w:rsid w:val="00CC68E1"/>
    <w:rsid w:val="00CC7A32"/>
    <w:rsid w:val="00CD1242"/>
    <w:rsid w:val="00CD26CF"/>
    <w:rsid w:val="00CD4B0F"/>
    <w:rsid w:val="00CD67AB"/>
    <w:rsid w:val="00CE0E3A"/>
    <w:rsid w:val="00CE334B"/>
    <w:rsid w:val="00CE3CD7"/>
    <w:rsid w:val="00CE43A0"/>
    <w:rsid w:val="00CE652A"/>
    <w:rsid w:val="00CE71C2"/>
    <w:rsid w:val="00CE73D9"/>
    <w:rsid w:val="00CF00E5"/>
    <w:rsid w:val="00CF0240"/>
    <w:rsid w:val="00CF2143"/>
    <w:rsid w:val="00CF2B04"/>
    <w:rsid w:val="00CF389F"/>
    <w:rsid w:val="00CF42B5"/>
    <w:rsid w:val="00CF63B2"/>
    <w:rsid w:val="00CF6D4C"/>
    <w:rsid w:val="00CF71E4"/>
    <w:rsid w:val="00D00AC1"/>
    <w:rsid w:val="00D01889"/>
    <w:rsid w:val="00D03851"/>
    <w:rsid w:val="00D0635C"/>
    <w:rsid w:val="00D06488"/>
    <w:rsid w:val="00D120B2"/>
    <w:rsid w:val="00D133CB"/>
    <w:rsid w:val="00D13E24"/>
    <w:rsid w:val="00D1405B"/>
    <w:rsid w:val="00D145FC"/>
    <w:rsid w:val="00D1489B"/>
    <w:rsid w:val="00D14EB3"/>
    <w:rsid w:val="00D2190A"/>
    <w:rsid w:val="00D2191D"/>
    <w:rsid w:val="00D238EF"/>
    <w:rsid w:val="00D24BFF"/>
    <w:rsid w:val="00D24EB3"/>
    <w:rsid w:val="00D24F2F"/>
    <w:rsid w:val="00D2505D"/>
    <w:rsid w:val="00D276EE"/>
    <w:rsid w:val="00D30B91"/>
    <w:rsid w:val="00D32A33"/>
    <w:rsid w:val="00D33D36"/>
    <w:rsid w:val="00D34207"/>
    <w:rsid w:val="00D352C4"/>
    <w:rsid w:val="00D3760B"/>
    <w:rsid w:val="00D40BBB"/>
    <w:rsid w:val="00D4257D"/>
    <w:rsid w:val="00D42602"/>
    <w:rsid w:val="00D42722"/>
    <w:rsid w:val="00D43B4E"/>
    <w:rsid w:val="00D43BF0"/>
    <w:rsid w:val="00D43D82"/>
    <w:rsid w:val="00D456CB"/>
    <w:rsid w:val="00D463C4"/>
    <w:rsid w:val="00D47F08"/>
    <w:rsid w:val="00D47FBA"/>
    <w:rsid w:val="00D511A7"/>
    <w:rsid w:val="00D518B5"/>
    <w:rsid w:val="00D51A40"/>
    <w:rsid w:val="00D6075A"/>
    <w:rsid w:val="00D61CA1"/>
    <w:rsid w:val="00D64B86"/>
    <w:rsid w:val="00D66447"/>
    <w:rsid w:val="00D67F42"/>
    <w:rsid w:val="00D71161"/>
    <w:rsid w:val="00D714A1"/>
    <w:rsid w:val="00D7247A"/>
    <w:rsid w:val="00D7273E"/>
    <w:rsid w:val="00D7328B"/>
    <w:rsid w:val="00D73B4A"/>
    <w:rsid w:val="00D73F93"/>
    <w:rsid w:val="00D741D7"/>
    <w:rsid w:val="00D7484C"/>
    <w:rsid w:val="00D748D6"/>
    <w:rsid w:val="00D74F2B"/>
    <w:rsid w:val="00D77320"/>
    <w:rsid w:val="00D77B6F"/>
    <w:rsid w:val="00D81D06"/>
    <w:rsid w:val="00D82B59"/>
    <w:rsid w:val="00D84129"/>
    <w:rsid w:val="00D85F75"/>
    <w:rsid w:val="00D87212"/>
    <w:rsid w:val="00D87291"/>
    <w:rsid w:val="00D87375"/>
    <w:rsid w:val="00D875D3"/>
    <w:rsid w:val="00D9018A"/>
    <w:rsid w:val="00D92459"/>
    <w:rsid w:val="00D92FA7"/>
    <w:rsid w:val="00D938AF"/>
    <w:rsid w:val="00D944FC"/>
    <w:rsid w:val="00D94B75"/>
    <w:rsid w:val="00D950E2"/>
    <w:rsid w:val="00D95E92"/>
    <w:rsid w:val="00D97A33"/>
    <w:rsid w:val="00D97E6B"/>
    <w:rsid w:val="00DA06CE"/>
    <w:rsid w:val="00DA0FB0"/>
    <w:rsid w:val="00DA1AEB"/>
    <w:rsid w:val="00DA1BD9"/>
    <w:rsid w:val="00DA38A3"/>
    <w:rsid w:val="00DA3CCE"/>
    <w:rsid w:val="00DA5545"/>
    <w:rsid w:val="00DA6491"/>
    <w:rsid w:val="00DA6CC4"/>
    <w:rsid w:val="00DA6F80"/>
    <w:rsid w:val="00DA7719"/>
    <w:rsid w:val="00DA7731"/>
    <w:rsid w:val="00DB06CC"/>
    <w:rsid w:val="00DB1160"/>
    <w:rsid w:val="00DB1DB7"/>
    <w:rsid w:val="00DB303E"/>
    <w:rsid w:val="00DB4E0A"/>
    <w:rsid w:val="00DB4F7C"/>
    <w:rsid w:val="00DB553F"/>
    <w:rsid w:val="00DB61FE"/>
    <w:rsid w:val="00DB721E"/>
    <w:rsid w:val="00DB7928"/>
    <w:rsid w:val="00DB7B12"/>
    <w:rsid w:val="00DC22A4"/>
    <w:rsid w:val="00DC3549"/>
    <w:rsid w:val="00DC6913"/>
    <w:rsid w:val="00DC6EA3"/>
    <w:rsid w:val="00DC7AB1"/>
    <w:rsid w:val="00DD0FE0"/>
    <w:rsid w:val="00DD2325"/>
    <w:rsid w:val="00DD2D92"/>
    <w:rsid w:val="00DD2D98"/>
    <w:rsid w:val="00DD38C2"/>
    <w:rsid w:val="00DD70FC"/>
    <w:rsid w:val="00DD7AF1"/>
    <w:rsid w:val="00DE04D0"/>
    <w:rsid w:val="00DE19F5"/>
    <w:rsid w:val="00DE2D40"/>
    <w:rsid w:val="00DE308E"/>
    <w:rsid w:val="00DE5926"/>
    <w:rsid w:val="00DF0BDD"/>
    <w:rsid w:val="00DF10E3"/>
    <w:rsid w:val="00DF1EA0"/>
    <w:rsid w:val="00DF22F2"/>
    <w:rsid w:val="00DF29C5"/>
    <w:rsid w:val="00DF2CA7"/>
    <w:rsid w:val="00DF54AF"/>
    <w:rsid w:val="00DF7015"/>
    <w:rsid w:val="00DF7879"/>
    <w:rsid w:val="00E00A77"/>
    <w:rsid w:val="00E00B9C"/>
    <w:rsid w:val="00E022E0"/>
    <w:rsid w:val="00E02447"/>
    <w:rsid w:val="00E029E7"/>
    <w:rsid w:val="00E03151"/>
    <w:rsid w:val="00E046E0"/>
    <w:rsid w:val="00E0718F"/>
    <w:rsid w:val="00E10045"/>
    <w:rsid w:val="00E10584"/>
    <w:rsid w:val="00E125E9"/>
    <w:rsid w:val="00E12DBA"/>
    <w:rsid w:val="00E175BB"/>
    <w:rsid w:val="00E17A0B"/>
    <w:rsid w:val="00E17A5F"/>
    <w:rsid w:val="00E20294"/>
    <w:rsid w:val="00E20AD6"/>
    <w:rsid w:val="00E2132C"/>
    <w:rsid w:val="00E21B82"/>
    <w:rsid w:val="00E22D5F"/>
    <w:rsid w:val="00E2402E"/>
    <w:rsid w:val="00E24440"/>
    <w:rsid w:val="00E26B74"/>
    <w:rsid w:val="00E27617"/>
    <w:rsid w:val="00E2781E"/>
    <w:rsid w:val="00E2783E"/>
    <w:rsid w:val="00E27880"/>
    <w:rsid w:val="00E27E59"/>
    <w:rsid w:val="00E31015"/>
    <w:rsid w:val="00E32AE6"/>
    <w:rsid w:val="00E34122"/>
    <w:rsid w:val="00E3741D"/>
    <w:rsid w:val="00E37799"/>
    <w:rsid w:val="00E42986"/>
    <w:rsid w:val="00E42F2C"/>
    <w:rsid w:val="00E43C5A"/>
    <w:rsid w:val="00E44380"/>
    <w:rsid w:val="00E450D3"/>
    <w:rsid w:val="00E50AB0"/>
    <w:rsid w:val="00E50BA9"/>
    <w:rsid w:val="00E5256C"/>
    <w:rsid w:val="00E52E2F"/>
    <w:rsid w:val="00E5369B"/>
    <w:rsid w:val="00E555D7"/>
    <w:rsid w:val="00E57047"/>
    <w:rsid w:val="00E6067B"/>
    <w:rsid w:val="00E62E51"/>
    <w:rsid w:val="00E6398C"/>
    <w:rsid w:val="00E63B15"/>
    <w:rsid w:val="00E64187"/>
    <w:rsid w:val="00E64BAD"/>
    <w:rsid w:val="00E6536F"/>
    <w:rsid w:val="00E659E4"/>
    <w:rsid w:val="00E65A0D"/>
    <w:rsid w:val="00E665A3"/>
    <w:rsid w:val="00E668B3"/>
    <w:rsid w:val="00E668C6"/>
    <w:rsid w:val="00E70564"/>
    <w:rsid w:val="00E7467B"/>
    <w:rsid w:val="00E751A1"/>
    <w:rsid w:val="00E77AAC"/>
    <w:rsid w:val="00E81D31"/>
    <w:rsid w:val="00E8347D"/>
    <w:rsid w:val="00E85231"/>
    <w:rsid w:val="00E85DF2"/>
    <w:rsid w:val="00E86B03"/>
    <w:rsid w:val="00E87C99"/>
    <w:rsid w:val="00E900AE"/>
    <w:rsid w:val="00E90FD9"/>
    <w:rsid w:val="00E92AA1"/>
    <w:rsid w:val="00E92B8A"/>
    <w:rsid w:val="00E93416"/>
    <w:rsid w:val="00E9396C"/>
    <w:rsid w:val="00E93F6D"/>
    <w:rsid w:val="00E96462"/>
    <w:rsid w:val="00EA373D"/>
    <w:rsid w:val="00EA3D92"/>
    <w:rsid w:val="00EA49B3"/>
    <w:rsid w:val="00EA5585"/>
    <w:rsid w:val="00EA5622"/>
    <w:rsid w:val="00EA7B2B"/>
    <w:rsid w:val="00EB0811"/>
    <w:rsid w:val="00EB0EAA"/>
    <w:rsid w:val="00EB3318"/>
    <w:rsid w:val="00EB3729"/>
    <w:rsid w:val="00EB3FD7"/>
    <w:rsid w:val="00EB4CC6"/>
    <w:rsid w:val="00EB683A"/>
    <w:rsid w:val="00EB7865"/>
    <w:rsid w:val="00EC3C58"/>
    <w:rsid w:val="00EC4F61"/>
    <w:rsid w:val="00EC6266"/>
    <w:rsid w:val="00ED0EB3"/>
    <w:rsid w:val="00ED3BA9"/>
    <w:rsid w:val="00ED6228"/>
    <w:rsid w:val="00ED69E2"/>
    <w:rsid w:val="00ED6D5E"/>
    <w:rsid w:val="00ED6E49"/>
    <w:rsid w:val="00ED715E"/>
    <w:rsid w:val="00ED73D0"/>
    <w:rsid w:val="00ED7452"/>
    <w:rsid w:val="00EE0FF1"/>
    <w:rsid w:val="00EE30B3"/>
    <w:rsid w:val="00EE4F8E"/>
    <w:rsid w:val="00EF0586"/>
    <w:rsid w:val="00EF0823"/>
    <w:rsid w:val="00EF1735"/>
    <w:rsid w:val="00EF290D"/>
    <w:rsid w:val="00EF2C42"/>
    <w:rsid w:val="00EF2FEE"/>
    <w:rsid w:val="00EF40FA"/>
    <w:rsid w:val="00EF4862"/>
    <w:rsid w:val="00EF4F9F"/>
    <w:rsid w:val="00EF6437"/>
    <w:rsid w:val="00EF78C4"/>
    <w:rsid w:val="00F00D97"/>
    <w:rsid w:val="00F0651F"/>
    <w:rsid w:val="00F06B7A"/>
    <w:rsid w:val="00F06C11"/>
    <w:rsid w:val="00F13595"/>
    <w:rsid w:val="00F13E33"/>
    <w:rsid w:val="00F13EE1"/>
    <w:rsid w:val="00F14756"/>
    <w:rsid w:val="00F162A9"/>
    <w:rsid w:val="00F166ED"/>
    <w:rsid w:val="00F16DCE"/>
    <w:rsid w:val="00F1786E"/>
    <w:rsid w:val="00F21535"/>
    <w:rsid w:val="00F21DCD"/>
    <w:rsid w:val="00F23EAB"/>
    <w:rsid w:val="00F25405"/>
    <w:rsid w:val="00F30E72"/>
    <w:rsid w:val="00F315B0"/>
    <w:rsid w:val="00F31708"/>
    <w:rsid w:val="00F31BC9"/>
    <w:rsid w:val="00F331E8"/>
    <w:rsid w:val="00F357AC"/>
    <w:rsid w:val="00F35F7B"/>
    <w:rsid w:val="00F36BE5"/>
    <w:rsid w:val="00F416FD"/>
    <w:rsid w:val="00F41809"/>
    <w:rsid w:val="00F4331B"/>
    <w:rsid w:val="00F43792"/>
    <w:rsid w:val="00F447B8"/>
    <w:rsid w:val="00F5064D"/>
    <w:rsid w:val="00F50CD1"/>
    <w:rsid w:val="00F50EC5"/>
    <w:rsid w:val="00F525F7"/>
    <w:rsid w:val="00F52A76"/>
    <w:rsid w:val="00F52C31"/>
    <w:rsid w:val="00F52E78"/>
    <w:rsid w:val="00F540F6"/>
    <w:rsid w:val="00F54A21"/>
    <w:rsid w:val="00F54E58"/>
    <w:rsid w:val="00F5565E"/>
    <w:rsid w:val="00F56DB3"/>
    <w:rsid w:val="00F573FF"/>
    <w:rsid w:val="00F604DA"/>
    <w:rsid w:val="00F6217D"/>
    <w:rsid w:val="00F6308D"/>
    <w:rsid w:val="00F63359"/>
    <w:rsid w:val="00F637B7"/>
    <w:rsid w:val="00F63B3A"/>
    <w:rsid w:val="00F70547"/>
    <w:rsid w:val="00F72451"/>
    <w:rsid w:val="00F73B5A"/>
    <w:rsid w:val="00F745FE"/>
    <w:rsid w:val="00F76DB9"/>
    <w:rsid w:val="00F775C8"/>
    <w:rsid w:val="00F80A26"/>
    <w:rsid w:val="00F80DD5"/>
    <w:rsid w:val="00F81955"/>
    <w:rsid w:val="00F8242A"/>
    <w:rsid w:val="00F83741"/>
    <w:rsid w:val="00F84AF1"/>
    <w:rsid w:val="00F8584B"/>
    <w:rsid w:val="00F85E35"/>
    <w:rsid w:val="00F90872"/>
    <w:rsid w:val="00F95F64"/>
    <w:rsid w:val="00F964AC"/>
    <w:rsid w:val="00F965BE"/>
    <w:rsid w:val="00F9721C"/>
    <w:rsid w:val="00FA0701"/>
    <w:rsid w:val="00FA16C7"/>
    <w:rsid w:val="00FA4E73"/>
    <w:rsid w:val="00FA5C0E"/>
    <w:rsid w:val="00FA6633"/>
    <w:rsid w:val="00FA6CA0"/>
    <w:rsid w:val="00FB19F8"/>
    <w:rsid w:val="00FB52D8"/>
    <w:rsid w:val="00FB65DD"/>
    <w:rsid w:val="00FB78EE"/>
    <w:rsid w:val="00FC04F4"/>
    <w:rsid w:val="00FC11D7"/>
    <w:rsid w:val="00FC22B0"/>
    <w:rsid w:val="00FC366C"/>
    <w:rsid w:val="00FC46BF"/>
    <w:rsid w:val="00FC486C"/>
    <w:rsid w:val="00FC4A62"/>
    <w:rsid w:val="00FC715B"/>
    <w:rsid w:val="00FC7ABA"/>
    <w:rsid w:val="00FD0EEE"/>
    <w:rsid w:val="00FD180F"/>
    <w:rsid w:val="00FD2A3D"/>
    <w:rsid w:val="00FD50B1"/>
    <w:rsid w:val="00FD54BC"/>
    <w:rsid w:val="00FD5624"/>
    <w:rsid w:val="00FD71B9"/>
    <w:rsid w:val="00FD7786"/>
    <w:rsid w:val="00FD7AD0"/>
    <w:rsid w:val="00FD7DFF"/>
    <w:rsid w:val="00FE0731"/>
    <w:rsid w:val="00FE53B5"/>
    <w:rsid w:val="00FE59A9"/>
    <w:rsid w:val="00FE5A6A"/>
    <w:rsid w:val="00FE64C4"/>
    <w:rsid w:val="00FF119F"/>
    <w:rsid w:val="00FF21D8"/>
    <w:rsid w:val="00FF48DB"/>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9B6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215703464">
      <w:bodyDiv w:val="1"/>
      <w:marLeft w:val="0"/>
      <w:marRight w:val="0"/>
      <w:marTop w:val="0"/>
      <w:marBottom w:val="0"/>
      <w:divBdr>
        <w:top w:val="none" w:sz="0" w:space="0" w:color="auto"/>
        <w:left w:val="none" w:sz="0" w:space="0" w:color="auto"/>
        <w:bottom w:val="none" w:sz="0" w:space="0" w:color="auto"/>
        <w:right w:val="none" w:sz="0" w:space="0" w:color="auto"/>
      </w:divBdr>
    </w:div>
    <w:div w:id="260844929">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524750549">
      <w:bodyDiv w:val="1"/>
      <w:marLeft w:val="0"/>
      <w:marRight w:val="0"/>
      <w:marTop w:val="0"/>
      <w:marBottom w:val="0"/>
      <w:divBdr>
        <w:top w:val="none" w:sz="0" w:space="0" w:color="auto"/>
        <w:left w:val="none" w:sz="0" w:space="0" w:color="auto"/>
        <w:bottom w:val="none" w:sz="0" w:space="0" w:color="auto"/>
        <w:right w:val="none" w:sz="0" w:space="0" w:color="auto"/>
      </w:divBdr>
    </w:div>
    <w:div w:id="635376557">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6064339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 w:id="207199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7731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5</cp:revision>
  <cp:lastPrinted>2025-03-11T08:17:00Z</cp:lastPrinted>
  <dcterms:created xsi:type="dcterms:W3CDTF">2025-02-28T15:15:00Z</dcterms:created>
  <dcterms:modified xsi:type="dcterms:W3CDTF">2025-03-11T08:17:00Z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